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90B3CD" w14:textId="77777777" w:rsidR="00AD2596" w:rsidRPr="00674205" w:rsidRDefault="00AD2596" w:rsidP="00AD2596">
      <w:pPr>
        <w:tabs>
          <w:tab w:val="left" w:pos="1350"/>
        </w:tabs>
        <w:ind w:right="1183"/>
        <w:jc w:val="right"/>
        <w:rPr>
          <w:rFonts w:ascii="Times New Roman" w:hAnsi="Times New Roman" w:cs="Times New Roman"/>
          <w:b/>
        </w:rPr>
      </w:pPr>
      <w:r w:rsidRPr="00674205">
        <w:rPr>
          <w:rFonts w:ascii="Times New Roman" w:hAnsi="Times New Roman" w:cs="Times New Roman"/>
          <w:b/>
        </w:rPr>
        <w:t>5. PIELIKUMS</w:t>
      </w:r>
    </w:p>
    <w:p w14:paraId="2D4E980A" w14:textId="11F13773" w:rsidR="00AD2596" w:rsidRPr="00674205" w:rsidRDefault="0059277D" w:rsidP="00D51185">
      <w:pPr>
        <w:spacing w:after="80" w:line="240" w:lineRule="auto"/>
        <w:ind w:left="4536" w:right="1183"/>
        <w:jc w:val="both"/>
        <w:rPr>
          <w:rFonts w:ascii="Times New Roman" w:eastAsia="Times New Roman" w:hAnsi="Times New Roman" w:cs="Times New Roman"/>
          <w:sz w:val="23"/>
          <w:szCs w:val="23"/>
          <w:lang w:val="en-GB" w:eastAsia="lv-LV"/>
        </w:rPr>
      </w:pPr>
      <w:r>
        <w:rPr>
          <w:rFonts w:ascii="Times New Roman" w:eastAsia="Times New Roman" w:hAnsi="Times New Roman" w:cs="Times New Roman"/>
          <w:sz w:val="23"/>
          <w:szCs w:val="23"/>
          <w:lang w:val="en-GB" w:eastAsia="lv-LV"/>
        </w:rPr>
        <w:t>“Būvprojekta “</w:t>
      </w:r>
      <w:r w:rsidR="00AD2596" w:rsidRPr="00674205">
        <w:rPr>
          <w:rFonts w:ascii="Times New Roman" w:eastAsia="Times New Roman" w:hAnsi="Times New Roman" w:cs="Times New Roman"/>
          <w:sz w:val="23"/>
          <w:szCs w:val="23"/>
          <w:lang w:val="en-GB" w:eastAsia="lv-LV"/>
        </w:rPr>
        <w:t>Daugavpils ledus halles inženiersistēmu un ēkas elementu pārbūve Stacijas iela 45A, Daugavpil</w:t>
      </w:r>
      <w:r w:rsidR="006D180E">
        <w:rPr>
          <w:rFonts w:ascii="Times New Roman" w:eastAsia="Times New Roman" w:hAnsi="Times New Roman" w:cs="Times New Roman"/>
          <w:sz w:val="23"/>
          <w:szCs w:val="23"/>
          <w:lang w:val="en-GB" w:eastAsia="lv-LV"/>
        </w:rPr>
        <w:t>s</w:t>
      </w:r>
      <w:r w:rsidR="00AD2596" w:rsidRPr="00674205">
        <w:rPr>
          <w:rFonts w:ascii="Times New Roman" w:eastAsia="Times New Roman" w:hAnsi="Times New Roman" w:cs="Times New Roman"/>
          <w:sz w:val="23"/>
          <w:szCs w:val="23"/>
          <w:lang w:val="en-GB" w:eastAsia="lv-LV"/>
        </w:rPr>
        <w:t>” ekspertīzes veikšana</w:t>
      </w:r>
    </w:p>
    <w:p w14:paraId="3B2B85EF" w14:textId="77777777" w:rsidR="00AD2596" w:rsidRPr="00674205" w:rsidRDefault="00AD2596" w:rsidP="00D51185">
      <w:pPr>
        <w:spacing w:after="80" w:line="240" w:lineRule="auto"/>
        <w:ind w:left="4536" w:right="1183"/>
        <w:jc w:val="both"/>
        <w:rPr>
          <w:rFonts w:ascii="Times New Roman" w:eastAsia="Times New Roman" w:hAnsi="Times New Roman" w:cs="Times New Roman"/>
          <w:b/>
          <w:bCs/>
          <w:i/>
          <w:sz w:val="24"/>
          <w:szCs w:val="24"/>
          <w:lang w:eastAsia="lv-LV"/>
        </w:rPr>
      </w:pPr>
      <w:r w:rsidRPr="00674205">
        <w:rPr>
          <w:rFonts w:ascii="Times New Roman" w:eastAsia="Times New Roman" w:hAnsi="Times New Roman" w:cs="Times New Roman"/>
          <w:b/>
          <w:bCs/>
          <w:i/>
          <w:sz w:val="24"/>
          <w:szCs w:val="24"/>
          <w:lang w:eastAsia="lv-LV"/>
        </w:rPr>
        <w:t>identifikācijas Nr. DOC 2026-26</w:t>
      </w:r>
    </w:p>
    <w:p w14:paraId="092FCC56" w14:textId="77777777" w:rsidR="00E5681B" w:rsidRPr="00674205" w:rsidRDefault="00E5681B" w:rsidP="002E2489">
      <w:pPr>
        <w:spacing w:after="0" w:line="240" w:lineRule="auto"/>
        <w:jc w:val="right"/>
        <w:rPr>
          <w:rFonts w:ascii="Times New Roman" w:eastAsia="Times New Roman" w:hAnsi="Times New Roman" w:cs="Times New Roman"/>
          <w:sz w:val="24"/>
          <w:szCs w:val="24"/>
          <w:lang w:eastAsia="lv-LV"/>
        </w:rPr>
      </w:pPr>
    </w:p>
    <w:p w14:paraId="28EAE429" w14:textId="77777777" w:rsidR="00F67C1F" w:rsidRPr="00674205" w:rsidRDefault="00F67C1F" w:rsidP="00EF3501">
      <w:pPr>
        <w:spacing w:after="0" w:line="240" w:lineRule="auto"/>
        <w:jc w:val="center"/>
        <w:rPr>
          <w:rFonts w:ascii="Times New Roman" w:eastAsia="Times New Roman" w:hAnsi="Times New Roman" w:cs="Times New Roman"/>
          <w:sz w:val="24"/>
          <w:szCs w:val="24"/>
          <w:lang w:eastAsia="lv-LV"/>
        </w:rPr>
      </w:pPr>
    </w:p>
    <w:p w14:paraId="4815ADEB" w14:textId="0226C0D1" w:rsidR="00EF3501" w:rsidRPr="0059277D" w:rsidRDefault="000478A1" w:rsidP="006D180E">
      <w:pPr>
        <w:tabs>
          <w:tab w:val="left" w:pos="9356"/>
        </w:tabs>
        <w:ind w:right="1183"/>
        <w:jc w:val="center"/>
        <w:rPr>
          <w:rFonts w:ascii="Times New Roman" w:hAnsi="Times New Roman" w:cs="Times New Roman"/>
          <w:b/>
        </w:rPr>
      </w:pPr>
      <w:r w:rsidRPr="00674205">
        <w:rPr>
          <w:rFonts w:ascii="Times New Roman" w:hAnsi="Times New Roman" w:cs="Times New Roman"/>
          <w:b/>
        </w:rPr>
        <w:t>LĪGUM</w:t>
      </w:r>
      <w:r w:rsidR="0059277D">
        <w:rPr>
          <w:rFonts w:ascii="Times New Roman" w:hAnsi="Times New Roman" w:cs="Times New Roman"/>
          <w:b/>
        </w:rPr>
        <w:t>S</w:t>
      </w:r>
      <w:r w:rsidRPr="00674205">
        <w:rPr>
          <w:rFonts w:ascii="Times New Roman" w:hAnsi="Times New Roman" w:cs="Times New Roman"/>
          <w:b/>
        </w:rPr>
        <w:t xml:space="preserve"> </w:t>
      </w:r>
      <w:r w:rsidR="0059277D">
        <w:rPr>
          <w:rFonts w:ascii="Times New Roman" w:hAnsi="Times New Roman" w:cs="Times New Roman"/>
          <w:b/>
        </w:rPr>
        <w:t>(projekts)</w:t>
      </w:r>
    </w:p>
    <w:p w14:paraId="43D6460D" w14:textId="77777777" w:rsidR="006D180E" w:rsidRDefault="00F44335" w:rsidP="006D180E">
      <w:pPr>
        <w:keepNext/>
        <w:tabs>
          <w:tab w:val="left" w:pos="6840"/>
        </w:tabs>
        <w:suppressAutoHyphens/>
        <w:spacing w:after="0" w:line="240" w:lineRule="auto"/>
        <w:rPr>
          <w:rFonts w:ascii="Times New Roman" w:eastAsia="Arial" w:hAnsi="Times New Roman" w:cs="Times New Roman"/>
          <w:bCs/>
          <w:i/>
          <w:iCs/>
          <w:sz w:val="20"/>
          <w:szCs w:val="20"/>
          <w:lang w:eastAsia="ar-SA"/>
        </w:rPr>
      </w:pPr>
      <w:r w:rsidRPr="006D180E">
        <w:rPr>
          <w:rFonts w:ascii="Times New Roman" w:eastAsia="Arial" w:hAnsi="Times New Roman" w:cs="Times New Roman"/>
          <w:bCs/>
          <w:i/>
          <w:iCs/>
          <w:sz w:val="20"/>
          <w:szCs w:val="20"/>
          <w:lang w:eastAsia="ar-SA"/>
        </w:rPr>
        <w:t xml:space="preserve">Parakstīšanas datums ir pēdējā pievienotā </w:t>
      </w:r>
    </w:p>
    <w:p w14:paraId="02BDEB7D" w14:textId="42514BD0" w:rsidR="00EF3501" w:rsidRPr="006D180E" w:rsidRDefault="00F44335" w:rsidP="006D180E">
      <w:pPr>
        <w:keepNext/>
        <w:tabs>
          <w:tab w:val="left" w:pos="6840"/>
        </w:tabs>
        <w:suppressAutoHyphens/>
        <w:spacing w:after="0" w:line="240" w:lineRule="auto"/>
        <w:rPr>
          <w:rFonts w:ascii="Times New Roman" w:eastAsia="Arial" w:hAnsi="Times New Roman" w:cs="Times New Roman"/>
          <w:iCs/>
          <w:sz w:val="20"/>
          <w:szCs w:val="20"/>
          <w:lang w:eastAsia="ar-SA"/>
        </w:rPr>
      </w:pPr>
      <w:r w:rsidRPr="006D180E">
        <w:rPr>
          <w:rFonts w:ascii="Times New Roman" w:eastAsia="Arial" w:hAnsi="Times New Roman" w:cs="Times New Roman"/>
          <w:bCs/>
          <w:i/>
          <w:iCs/>
          <w:sz w:val="20"/>
          <w:szCs w:val="20"/>
          <w:lang w:eastAsia="ar-SA"/>
        </w:rPr>
        <w:t>drošā elektroniskā paraksta un tā laika zīmoga datums</w:t>
      </w:r>
    </w:p>
    <w:p w14:paraId="4AFFC917" w14:textId="77777777" w:rsidR="00EF3501" w:rsidRPr="00674205" w:rsidRDefault="00EF3501" w:rsidP="006D180E">
      <w:pPr>
        <w:suppressAutoHyphens/>
        <w:spacing w:after="0" w:line="240" w:lineRule="auto"/>
        <w:jc w:val="both"/>
        <w:rPr>
          <w:rFonts w:ascii="Times New Roman" w:eastAsia="Times New Roman" w:hAnsi="Times New Roman" w:cs="Times New Roman"/>
          <w:b/>
          <w:color w:val="000000"/>
          <w:sz w:val="24"/>
          <w:szCs w:val="20"/>
          <w:lang w:eastAsia="ar-SA"/>
        </w:rPr>
      </w:pPr>
    </w:p>
    <w:p w14:paraId="62C43442" w14:textId="77777777" w:rsidR="00674205" w:rsidRPr="00674205" w:rsidRDefault="00674205" w:rsidP="006D180E">
      <w:pPr>
        <w:spacing w:after="120" w:line="20" w:lineRule="atLeast"/>
        <w:ind w:right="-59" w:firstLine="567"/>
        <w:jc w:val="both"/>
        <w:rPr>
          <w:rFonts w:ascii="Times New Roman" w:hAnsi="Times New Roman" w:cs="Times New Roman"/>
          <w:b/>
          <w:color w:val="000000"/>
          <w:sz w:val="23"/>
          <w:szCs w:val="23"/>
        </w:rPr>
      </w:pPr>
      <w:r w:rsidRPr="00674205">
        <w:rPr>
          <w:rFonts w:ascii="Times New Roman" w:hAnsi="Times New Roman" w:cs="Times New Roman"/>
          <w:b/>
          <w:i/>
          <w:color w:val="000000"/>
          <w:sz w:val="23"/>
          <w:szCs w:val="23"/>
        </w:rPr>
        <w:t>Sabiedrība ar ierobežotu atbildību “Daugavpils Olimpiskais centrs”</w:t>
      </w:r>
      <w:r w:rsidRPr="00674205">
        <w:rPr>
          <w:rFonts w:ascii="Times New Roman" w:hAnsi="Times New Roman" w:cs="Times New Roman"/>
          <w:i/>
          <w:color w:val="000000"/>
          <w:sz w:val="23"/>
          <w:szCs w:val="23"/>
        </w:rPr>
        <w:t>, reģistrācijas Nr.</w:t>
      </w:r>
      <w:r w:rsidRPr="00674205">
        <w:rPr>
          <w:rFonts w:ascii="Times New Roman" w:hAnsi="Times New Roman" w:cs="Times New Roman"/>
          <w:i/>
          <w:sz w:val="23"/>
          <w:szCs w:val="23"/>
        </w:rPr>
        <w:t> </w:t>
      </w:r>
      <w:r w:rsidRPr="00674205">
        <w:rPr>
          <w:rFonts w:ascii="Times New Roman" w:hAnsi="Times New Roman" w:cs="Times New Roman"/>
          <w:bCs/>
          <w:i/>
          <w:color w:val="000000"/>
          <w:sz w:val="23"/>
          <w:szCs w:val="23"/>
        </w:rPr>
        <w:t>40003244634</w:t>
      </w:r>
      <w:r w:rsidRPr="00674205">
        <w:rPr>
          <w:rFonts w:ascii="Times New Roman" w:hAnsi="Times New Roman" w:cs="Times New Roman"/>
          <w:i/>
          <w:color w:val="000000"/>
          <w:sz w:val="23"/>
          <w:szCs w:val="23"/>
        </w:rPr>
        <w:t>,</w:t>
      </w:r>
      <w:r w:rsidRPr="00674205">
        <w:rPr>
          <w:rFonts w:ascii="Times New Roman" w:hAnsi="Times New Roman" w:cs="Times New Roman"/>
          <w:color w:val="000000"/>
          <w:sz w:val="23"/>
          <w:szCs w:val="23"/>
        </w:rPr>
        <w:t xml:space="preserve"> juridiskā adrese </w:t>
      </w:r>
      <w:r w:rsidRPr="00674205">
        <w:rPr>
          <w:rFonts w:ascii="Times New Roman" w:hAnsi="Times New Roman" w:cs="Times New Roman"/>
          <w:bCs/>
          <w:color w:val="000000"/>
          <w:sz w:val="23"/>
          <w:szCs w:val="23"/>
        </w:rPr>
        <w:t>Stadiona iela 1</w:t>
      </w:r>
      <w:r w:rsidRPr="00674205">
        <w:rPr>
          <w:rFonts w:ascii="Times New Roman" w:hAnsi="Times New Roman" w:cs="Times New Roman"/>
          <w:color w:val="000000"/>
          <w:sz w:val="23"/>
          <w:szCs w:val="23"/>
        </w:rPr>
        <w:t xml:space="preserve">, </w:t>
      </w:r>
      <w:r w:rsidRPr="00674205">
        <w:rPr>
          <w:rFonts w:ascii="Times New Roman" w:hAnsi="Times New Roman" w:cs="Times New Roman"/>
          <w:bCs/>
          <w:color w:val="000000"/>
          <w:sz w:val="23"/>
          <w:szCs w:val="23"/>
        </w:rPr>
        <w:t xml:space="preserve">Daugavpils, LV-5401, </w:t>
      </w:r>
      <w:r w:rsidRPr="00674205">
        <w:rPr>
          <w:rFonts w:ascii="Times New Roman" w:hAnsi="Times New Roman" w:cs="Times New Roman"/>
          <w:color w:val="000000"/>
          <w:sz w:val="23"/>
          <w:szCs w:val="23"/>
        </w:rPr>
        <w:t xml:space="preserve">turpmāk – </w:t>
      </w:r>
      <w:r w:rsidRPr="00674205">
        <w:rPr>
          <w:rFonts w:ascii="Times New Roman" w:hAnsi="Times New Roman" w:cs="Times New Roman"/>
          <w:color w:val="000000"/>
        </w:rPr>
        <w:t>Pasūtītājs, tās pilnvarotās personas Alekseja Lomaša personā, kurš rīkojas uz 2026. gada 17. jūlija pilnvaras Nr. 14  pamata</w:t>
      </w:r>
      <w:r w:rsidRPr="00674205">
        <w:rPr>
          <w:rFonts w:ascii="Times New Roman" w:hAnsi="Times New Roman" w:cs="Times New Roman"/>
          <w:color w:val="000000"/>
          <w:sz w:val="23"/>
          <w:szCs w:val="23"/>
        </w:rPr>
        <w:t>, no vienas puses, un</w:t>
      </w:r>
    </w:p>
    <w:p w14:paraId="1C15BC0B" w14:textId="77777777" w:rsidR="00674205" w:rsidRPr="00674205" w:rsidRDefault="00674205" w:rsidP="0059277D">
      <w:pPr>
        <w:spacing w:after="120" w:line="20" w:lineRule="atLeast"/>
        <w:ind w:right="-59" w:firstLine="567"/>
        <w:jc w:val="both"/>
        <w:rPr>
          <w:rFonts w:ascii="Times New Roman" w:hAnsi="Times New Roman" w:cs="Times New Roman"/>
          <w:color w:val="000000"/>
          <w:sz w:val="23"/>
          <w:szCs w:val="23"/>
        </w:rPr>
      </w:pPr>
      <w:r w:rsidRPr="00674205">
        <w:rPr>
          <w:rFonts w:ascii="Times New Roman" w:hAnsi="Times New Roman" w:cs="Times New Roman"/>
          <w:b/>
          <w:bCs/>
          <w:color w:val="000000"/>
          <w:sz w:val="23"/>
          <w:szCs w:val="23"/>
        </w:rPr>
        <w:t>________________________</w:t>
      </w:r>
      <w:r w:rsidRPr="00674205">
        <w:rPr>
          <w:rFonts w:ascii="Times New Roman" w:hAnsi="Times New Roman" w:cs="Times New Roman"/>
          <w:color w:val="000000"/>
          <w:sz w:val="23"/>
          <w:szCs w:val="23"/>
        </w:rPr>
        <w:t xml:space="preserve">, reģistrācijas Nr. ________________, juridiskā adrese _________________________, turpmāk – </w:t>
      </w:r>
      <w:r w:rsidRPr="00674205">
        <w:rPr>
          <w:rFonts w:ascii="Times New Roman" w:hAnsi="Times New Roman" w:cs="Times New Roman"/>
        </w:rPr>
        <w:t>Uzņēmējs</w:t>
      </w:r>
      <w:r w:rsidRPr="00674205">
        <w:rPr>
          <w:rFonts w:ascii="Times New Roman" w:hAnsi="Times New Roman" w:cs="Times New Roman"/>
          <w:color w:val="000000"/>
          <w:sz w:val="23"/>
          <w:szCs w:val="23"/>
        </w:rPr>
        <w:t xml:space="preserve">, tās _________________ </w:t>
      </w:r>
      <w:r w:rsidRPr="00674205">
        <w:rPr>
          <w:rFonts w:ascii="Times New Roman" w:hAnsi="Times New Roman" w:cs="Times New Roman"/>
          <w:bCs/>
          <w:color w:val="000000"/>
          <w:sz w:val="23"/>
          <w:szCs w:val="23"/>
        </w:rPr>
        <w:t>ar tiesībām pārstāvēt kapitālsabiedrību atsevišķi _____________________ personā, kurš rīkojas uz statūtu pamata, no otras pu</w:t>
      </w:r>
      <w:r w:rsidRPr="00674205">
        <w:rPr>
          <w:rFonts w:ascii="Times New Roman" w:hAnsi="Times New Roman" w:cs="Times New Roman"/>
          <w:color w:val="000000"/>
          <w:sz w:val="23"/>
          <w:szCs w:val="23"/>
        </w:rPr>
        <w:t>ses, abi kopā turpmāk saukti Puses vai katrs atsevišķi saukts Puse,</w:t>
      </w:r>
    </w:p>
    <w:p w14:paraId="08DBB356" w14:textId="4CF42DFF" w:rsidR="00674205" w:rsidRPr="005F5025" w:rsidRDefault="00674205" w:rsidP="006D180E">
      <w:pPr>
        <w:ind w:right="-59" w:firstLine="720"/>
        <w:jc w:val="both"/>
        <w:rPr>
          <w:rFonts w:ascii="Times New Roman" w:eastAsia="Times New Roman" w:hAnsi="Times New Roman" w:cs="Times New Roman"/>
          <w:sz w:val="24"/>
          <w:szCs w:val="24"/>
        </w:rPr>
      </w:pPr>
      <w:r w:rsidRPr="00674205">
        <w:rPr>
          <w:rFonts w:ascii="Times New Roman" w:hAnsi="Times New Roman" w:cs="Times New Roman"/>
          <w:color w:val="000000"/>
          <w:sz w:val="23"/>
          <w:szCs w:val="23"/>
        </w:rPr>
        <w:t>pamatojoties uz Pasūtītāja 2026. gada ___. __________ lēmumu zemsliekšņa iepirkumā</w:t>
      </w:r>
      <w:r w:rsidRPr="005F5025">
        <w:rPr>
          <w:rFonts w:ascii="Times New Roman" w:eastAsia="Times New Roman" w:hAnsi="Times New Roman" w:cs="Times New Roman"/>
          <w:sz w:val="24"/>
          <w:szCs w:val="24"/>
        </w:rPr>
        <w:t xml:space="preserve"> </w:t>
      </w:r>
      <w:r w:rsidR="0090161E" w:rsidRPr="005F5025">
        <w:rPr>
          <w:rFonts w:ascii="Times New Roman" w:eastAsia="Times New Roman" w:hAnsi="Times New Roman" w:cs="Times New Roman"/>
          <w:sz w:val="24"/>
          <w:szCs w:val="24"/>
        </w:rPr>
        <w:t>“</w:t>
      </w:r>
      <w:r w:rsidR="0059277D">
        <w:rPr>
          <w:rFonts w:ascii="Times New Roman" w:eastAsia="Times New Roman" w:hAnsi="Times New Roman" w:cs="Times New Roman"/>
          <w:sz w:val="24"/>
          <w:szCs w:val="24"/>
        </w:rPr>
        <w:t>Būvprojekta “</w:t>
      </w:r>
      <w:r w:rsidR="0090161E" w:rsidRPr="005F5025">
        <w:rPr>
          <w:rFonts w:ascii="Times New Roman" w:eastAsia="Times New Roman" w:hAnsi="Times New Roman" w:cs="Times New Roman"/>
          <w:sz w:val="24"/>
          <w:szCs w:val="24"/>
        </w:rPr>
        <w:t xml:space="preserve">Daugavpils ledus halles inženiersistēmu un ēkas elementu pārbūve </w:t>
      </w:r>
      <w:r w:rsidRPr="005F5025">
        <w:rPr>
          <w:rFonts w:ascii="Times New Roman" w:eastAsia="Times New Roman" w:hAnsi="Times New Roman" w:cs="Times New Roman"/>
          <w:sz w:val="24"/>
          <w:szCs w:val="24"/>
        </w:rPr>
        <w:t>Stacijas iela 45A, Daugavpil</w:t>
      </w:r>
      <w:r w:rsidR="006D180E">
        <w:rPr>
          <w:rFonts w:ascii="Times New Roman" w:eastAsia="Times New Roman" w:hAnsi="Times New Roman" w:cs="Times New Roman"/>
          <w:sz w:val="24"/>
          <w:szCs w:val="24"/>
        </w:rPr>
        <w:t>s</w:t>
      </w:r>
      <w:r w:rsidRPr="005F5025">
        <w:rPr>
          <w:rFonts w:ascii="Times New Roman" w:eastAsia="Times New Roman" w:hAnsi="Times New Roman" w:cs="Times New Roman"/>
          <w:sz w:val="24"/>
          <w:szCs w:val="24"/>
        </w:rPr>
        <w:t>” ekspertīzes veikšana</w:t>
      </w:r>
      <w:r w:rsidR="0059277D">
        <w:rPr>
          <w:rFonts w:ascii="Times New Roman" w:eastAsia="Times New Roman" w:hAnsi="Times New Roman" w:cs="Times New Roman"/>
          <w:sz w:val="24"/>
          <w:szCs w:val="24"/>
        </w:rPr>
        <w:t>”,</w:t>
      </w:r>
      <w:r w:rsidRPr="005F5025">
        <w:rPr>
          <w:rFonts w:ascii="Times New Roman" w:eastAsia="Times New Roman" w:hAnsi="Times New Roman" w:cs="Times New Roman"/>
          <w:sz w:val="24"/>
          <w:szCs w:val="24"/>
        </w:rPr>
        <w:t xml:space="preserve"> identifikācijas Nr. DOC 2026-26, parakstīja sekojošu līgumu (turpmāk – Līgums)</w:t>
      </w:r>
    </w:p>
    <w:p w14:paraId="2C7D045B" w14:textId="77777777" w:rsidR="00EA4855" w:rsidRPr="00674205" w:rsidRDefault="00EA4855" w:rsidP="00EA4855">
      <w:pPr>
        <w:suppressAutoHyphens/>
        <w:spacing w:after="0" w:line="240" w:lineRule="auto"/>
        <w:jc w:val="both"/>
        <w:rPr>
          <w:rFonts w:ascii="Times New Roman" w:eastAsia="Times New Roman" w:hAnsi="Times New Roman" w:cs="Times New Roman"/>
          <w:sz w:val="24"/>
          <w:szCs w:val="20"/>
          <w:lang w:eastAsia="ar-SA"/>
        </w:rPr>
      </w:pPr>
    </w:p>
    <w:p w14:paraId="531CDED7" w14:textId="77777777" w:rsidR="00EF3501" w:rsidRPr="00674205" w:rsidRDefault="00EF3501" w:rsidP="00502F07">
      <w:pPr>
        <w:keepNext/>
        <w:numPr>
          <w:ilvl w:val="0"/>
          <w:numId w:val="2"/>
        </w:numPr>
        <w:suppressAutoHyphens/>
        <w:spacing w:after="60" w:line="240" w:lineRule="auto"/>
        <w:ind w:left="567" w:hanging="425"/>
        <w:jc w:val="both"/>
        <w:outlineLvl w:val="1"/>
        <w:rPr>
          <w:rFonts w:ascii="Times New Roman" w:eastAsia="Times New Roman" w:hAnsi="Times New Roman" w:cs="Times New Roman"/>
          <w:b/>
          <w:sz w:val="24"/>
          <w:szCs w:val="24"/>
        </w:rPr>
      </w:pPr>
      <w:bookmarkStart w:id="0" w:name="_Toc337802619"/>
      <w:bookmarkStart w:id="1" w:name="_Toc411842325"/>
      <w:bookmarkStart w:id="2" w:name="_Toc413223726"/>
      <w:bookmarkStart w:id="3" w:name="_Toc429736480"/>
      <w:bookmarkStart w:id="4" w:name="_Toc429737877"/>
      <w:bookmarkStart w:id="5" w:name="_Toc443053765"/>
      <w:bookmarkStart w:id="6" w:name="_Toc448485446"/>
      <w:r w:rsidRPr="00674205">
        <w:rPr>
          <w:rFonts w:ascii="Times New Roman" w:eastAsia="Times New Roman" w:hAnsi="Times New Roman" w:cs="Times New Roman"/>
          <w:b/>
          <w:sz w:val="24"/>
          <w:szCs w:val="24"/>
        </w:rPr>
        <w:t>Definīcijas</w:t>
      </w:r>
      <w:bookmarkEnd w:id="0"/>
      <w:bookmarkEnd w:id="1"/>
      <w:bookmarkEnd w:id="2"/>
      <w:bookmarkEnd w:id="3"/>
      <w:bookmarkEnd w:id="4"/>
      <w:bookmarkEnd w:id="5"/>
      <w:bookmarkEnd w:id="6"/>
    </w:p>
    <w:p w14:paraId="159DB866" w14:textId="77777777" w:rsidR="00EF3501" w:rsidRPr="00674205" w:rsidRDefault="00EF3501" w:rsidP="00EF3501">
      <w:pPr>
        <w:numPr>
          <w:ilvl w:val="1"/>
          <w:numId w:val="3"/>
        </w:numPr>
        <w:suppressAutoHyphens/>
        <w:spacing w:after="0" w:line="240" w:lineRule="auto"/>
        <w:ind w:left="567" w:hanging="425"/>
        <w:jc w:val="both"/>
        <w:rPr>
          <w:rFonts w:ascii="Times New Roman" w:eastAsia="Times New Roman" w:hAnsi="Times New Roman" w:cs="Times New Roman"/>
          <w:sz w:val="24"/>
          <w:szCs w:val="24"/>
        </w:rPr>
      </w:pPr>
      <w:r w:rsidRPr="00674205">
        <w:rPr>
          <w:rFonts w:ascii="Times New Roman" w:eastAsia="Times New Roman" w:hAnsi="Times New Roman" w:cs="Times New Roman"/>
          <w:b/>
          <w:sz w:val="24"/>
          <w:szCs w:val="24"/>
        </w:rPr>
        <w:t>Dienas</w:t>
      </w:r>
      <w:r w:rsidRPr="00674205">
        <w:rPr>
          <w:rFonts w:ascii="Times New Roman" w:eastAsia="Times New Roman" w:hAnsi="Times New Roman" w:cs="Times New Roman"/>
          <w:sz w:val="24"/>
          <w:szCs w:val="24"/>
        </w:rPr>
        <w:t xml:space="preserve"> ir kalendārās dienas.</w:t>
      </w:r>
    </w:p>
    <w:p w14:paraId="5EB7CFCF" w14:textId="77777777" w:rsidR="00EF3501" w:rsidRPr="00674205" w:rsidRDefault="00EF3501" w:rsidP="00EF3501">
      <w:pPr>
        <w:numPr>
          <w:ilvl w:val="1"/>
          <w:numId w:val="3"/>
        </w:numPr>
        <w:suppressAutoHyphens/>
        <w:spacing w:after="0" w:line="240" w:lineRule="auto"/>
        <w:ind w:left="567" w:hanging="425"/>
        <w:jc w:val="both"/>
        <w:rPr>
          <w:rFonts w:ascii="Times New Roman" w:eastAsia="Times New Roman" w:hAnsi="Times New Roman" w:cs="Times New Roman"/>
          <w:sz w:val="24"/>
          <w:szCs w:val="24"/>
        </w:rPr>
      </w:pPr>
      <w:r w:rsidRPr="00674205">
        <w:rPr>
          <w:rFonts w:ascii="Times New Roman" w:eastAsia="Times New Roman" w:hAnsi="Times New Roman" w:cs="Times New Roman"/>
          <w:b/>
          <w:sz w:val="24"/>
          <w:szCs w:val="24"/>
        </w:rPr>
        <w:t>Apakšuzņēmējs</w:t>
      </w:r>
      <w:r w:rsidRPr="00674205">
        <w:rPr>
          <w:rFonts w:ascii="Times New Roman" w:eastAsia="Times New Roman" w:hAnsi="Times New Roman" w:cs="Times New Roman"/>
          <w:sz w:val="24"/>
          <w:szCs w:val="24"/>
        </w:rPr>
        <w:t xml:space="preserve"> ir Izpildītāja vai tā apakšuzņēmēja piesaistīta vai nolīgta persona, kura sniedz pakalpojumus, kas nepieciešami ar Pasūtītāju noslēgta publiska pakalpojuma līguma izpildei, neatkarīgi no tā, vai šī persona pakalpojumus veic Izpildītājam vai citam apakšuzņēmējam.</w:t>
      </w:r>
    </w:p>
    <w:p w14:paraId="4CAC1F3A" w14:textId="5B38B77E" w:rsidR="00EF3501" w:rsidRPr="00674205" w:rsidRDefault="00EF3501" w:rsidP="00F9180B">
      <w:pPr>
        <w:numPr>
          <w:ilvl w:val="1"/>
          <w:numId w:val="3"/>
        </w:numPr>
        <w:suppressAutoHyphens/>
        <w:spacing w:after="0" w:line="240" w:lineRule="auto"/>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b/>
          <w:sz w:val="24"/>
          <w:szCs w:val="20"/>
          <w:lang w:eastAsia="ar-SA"/>
        </w:rPr>
        <w:t>Darbs</w:t>
      </w:r>
      <w:r w:rsidRPr="00674205">
        <w:rPr>
          <w:rFonts w:ascii="Times New Roman" w:eastAsia="Times New Roman" w:hAnsi="Times New Roman" w:cs="Times New Roman"/>
          <w:sz w:val="24"/>
          <w:szCs w:val="20"/>
          <w:lang w:eastAsia="ar-SA"/>
        </w:rPr>
        <w:t xml:space="preserve"> – </w:t>
      </w:r>
      <w:r w:rsidR="00F74D77" w:rsidRPr="00674205">
        <w:rPr>
          <w:rFonts w:ascii="Times New Roman" w:eastAsia="Times New Roman" w:hAnsi="Times New Roman" w:cs="Times New Roman"/>
          <w:sz w:val="24"/>
          <w:szCs w:val="20"/>
          <w:lang w:eastAsia="ar-SA"/>
        </w:rPr>
        <w:t xml:space="preserve">būvprojekta </w:t>
      </w:r>
      <w:r w:rsidR="00F74D77" w:rsidRPr="00674205">
        <w:rPr>
          <w:rFonts w:ascii="Times New Roman" w:eastAsia="Times New Roman" w:hAnsi="Times New Roman" w:cs="Times New Roman"/>
          <w:bCs/>
          <w:sz w:val="24"/>
          <w:szCs w:val="20"/>
          <w:lang w:eastAsia="ar-SA"/>
        </w:rPr>
        <w:t>”</w:t>
      </w:r>
      <w:r w:rsidR="00C05C2E" w:rsidRPr="00674205">
        <w:rPr>
          <w:rFonts w:ascii="Times New Roman" w:eastAsia="Times New Roman" w:hAnsi="Times New Roman" w:cs="Times New Roman"/>
          <w:sz w:val="24"/>
          <w:szCs w:val="24"/>
        </w:rPr>
        <w:t xml:space="preserve"> </w:t>
      </w:r>
      <w:r w:rsidR="00C05C2E" w:rsidRPr="00674205">
        <w:rPr>
          <w:rFonts w:ascii="Times New Roman" w:eastAsia="Times New Roman" w:hAnsi="Times New Roman" w:cs="Times New Roman"/>
          <w:bCs/>
          <w:iCs/>
          <w:sz w:val="24"/>
          <w:szCs w:val="20"/>
          <w:lang w:eastAsia="ar-SA"/>
        </w:rPr>
        <w:t>&lt;</w:t>
      </w:r>
      <w:r w:rsidR="00C05C2E" w:rsidRPr="00674205">
        <w:rPr>
          <w:rFonts w:ascii="Times New Roman" w:eastAsia="Times New Roman" w:hAnsi="Times New Roman" w:cs="Times New Roman"/>
          <w:bCs/>
          <w:i/>
          <w:iCs/>
          <w:sz w:val="24"/>
          <w:szCs w:val="20"/>
          <w:lang w:eastAsia="ar-SA"/>
        </w:rPr>
        <w:t>būvprojekta nosaukums&gt;</w:t>
      </w:r>
      <w:r w:rsidR="00F74D77" w:rsidRPr="00674205">
        <w:rPr>
          <w:rFonts w:ascii="Times New Roman" w:eastAsia="Times New Roman" w:hAnsi="Times New Roman" w:cs="Times New Roman"/>
          <w:bCs/>
          <w:sz w:val="24"/>
          <w:szCs w:val="20"/>
          <w:lang w:eastAsia="ar-SA"/>
        </w:rPr>
        <w:t>”</w:t>
      </w:r>
      <w:r w:rsidR="00F74D77" w:rsidRPr="00674205">
        <w:rPr>
          <w:rFonts w:ascii="Times New Roman" w:eastAsia="Times New Roman" w:hAnsi="Times New Roman" w:cs="Times New Roman"/>
          <w:sz w:val="24"/>
          <w:szCs w:val="20"/>
          <w:lang w:eastAsia="ar-SA"/>
        </w:rPr>
        <w:t xml:space="preserve"> </w:t>
      </w:r>
      <w:r w:rsidR="00106595" w:rsidRPr="00674205">
        <w:rPr>
          <w:rFonts w:ascii="Times New Roman" w:eastAsia="Times New Roman" w:hAnsi="Times New Roman" w:cs="Times New Roman"/>
          <w:sz w:val="24"/>
          <w:szCs w:val="20"/>
          <w:lang w:eastAsia="ar-SA"/>
        </w:rPr>
        <w:t>(turpmāk</w:t>
      </w:r>
      <w:r w:rsidR="00EF26AD" w:rsidRPr="00674205">
        <w:rPr>
          <w:rFonts w:ascii="Times New Roman" w:eastAsia="Times New Roman" w:hAnsi="Times New Roman" w:cs="Times New Roman"/>
          <w:sz w:val="24"/>
          <w:szCs w:val="20"/>
          <w:lang w:eastAsia="ar-SA"/>
        </w:rPr>
        <w:t> </w:t>
      </w:r>
      <w:r w:rsidR="00106595" w:rsidRPr="00674205">
        <w:rPr>
          <w:rFonts w:ascii="Times New Roman" w:eastAsia="Times New Roman" w:hAnsi="Times New Roman" w:cs="Times New Roman"/>
          <w:sz w:val="24"/>
          <w:szCs w:val="20"/>
          <w:lang w:eastAsia="ar-SA"/>
        </w:rPr>
        <w:t xml:space="preserve">– </w:t>
      </w:r>
      <w:r w:rsidRPr="00674205">
        <w:rPr>
          <w:rFonts w:ascii="Times New Roman" w:eastAsia="Times New Roman" w:hAnsi="Times New Roman" w:cs="Times New Roman"/>
          <w:sz w:val="24"/>
          <w:szCs w:val="20"/>
          <w:lang w:eastAsia="ar-SA"/>
        </w:rPr>
        <w:t>Būvprojekt</w:t>
      </w:r>
      <w:r w:rsidR="00106595" w:rsidRPr="00674205">
        <w:rPr>
          <w:rFonts w:ascii="Times New Roman" w:eastAsia="Times New Roman" w:hAnsi="Times New Roman" w:cs="Times New Roman"/>
          <w:sz w:val="24"/>
          <w:szCs w:val="20"/>
          <w:lang w:eastAsia="ar-SA"/>
        </w:rPr>
        <w:t>s)</w:t>
      </w:r>
      <w:r w:rsidRPr="00674205">
        <w:rPr>
          <w:rFonts w:ascii="Times New Roman" w:eastAsia="Times New Roman" w:hAnsi="Times New Roman" w:cs="Times New Roman"/>
          <w:sz w:val="24"/>
          <w:szCs w:val="20"/>
          <w:lang w:eastAsia="ar-SA"/>
        </w:rPr>
        <w:t xml:space="preserve"> ekspertīze Ministru kabineta 19.08.2014. noteikumos Nr. 500 </w:t>
      </w:r>
      <w:r w:rsidR="003E75C0" w:rsidRPr="00674205">
        <w:rPr>
          <w:rFonts w:ascii="Times New Roman" w:eastAsia="Times New Roman" w:hAnsi="Times New Roman" w:cs="Times New Roman"/>
          <w:sz w:val="24"/>
          <w:szCs w:val="20"/>
          <w:lang w:eastAsia="ar-SA"/>
        </w:rPr>
        <w:t>”</w:t>
      </w:r>
      <w:r w:rsidRPr="00674205">
        <w:rPr>
          <w:rFonts w:ascii="Times New Roman" w:eastAsia="Times New Roman" w:hAnsi="Times New Roman" w:cs="Times New Roman"/>
          <w:sz w:val="24"/>
          <w:szCs w:val="20"/>
          <w:lang w:eastAsia="ar-SA"/>
        </w:rPr>
        <w:t>Vispārīgie būvnoteikumi” un citos normatīvajos aktos noteiktajā kārtībā un apjomā līdz pozitīvam ekspertīzes atzinumam.</w:t>
      </w:r>
    </w:p>
    <w:p w14:paraId="0236C48C" w14:textId="0CEE189D" w:rsidR="00FB1763" w:rsidRPr="00674205" w:rsidRDefault="00B771AE" w:rsidP="00EF3501">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b/>
          <w:sz w:val="24"/>
          <w:szCs w:val="24"/>
        </w:rPr>
        <w:t>Projekta vadītājs</w:t>
      </w:r>
      <w:r w:rsidRPr="00674205">
        <w:rPr>
          <w:rFonts w:ascii="Times New Roman" w:eastAsia="Times New Roman" w:hAnsi="Times New Roman" w:cs="Times New Roman"/>
          <w:sz w:val="24"/>
          <w:szCs w:val="24"/>
        </w:rPr>
        <w:t xml:space="preserve"> ir Pasūtītāja pārstāvis, kurš veic darbu izpildes uzraudzību un Līguma administrēšanu. Pasūtītāja vārdā bez īpaša pilnvarojuma šajā punktā noteiktās darbības veic /vārds uzvārds/, tālr.: ___________, e-pasts: ____________.</w:t>
      </w:r>
    </w:p>
    <w:p w14:paraId="38E536CD" w14:textId="77777777" w:rsidR="00EF3501" w:rsidRPr="00674205" w:rsidRDefault="00EF3501" w:rsidP="00EF3501">
      <w:pPr>
        <w:numPr>
          <w:ilvl w:val="1"/>
          <w:numId w:val="3"/>
        </w:numPr>
        <w:suppressAutoHyphens/>
        <w:spacing w:after="0" w:line="240" w:lineRule="auto"/>
        <w:jc w:val="both"/>
        <w:rPr>
          <w:rFonts w:ascii="Times New Roman" w:eastAsia="Times New Roman" w:hAnsi="Times New Roman" w:cs="Times New Roman"/>
          <w:sz w:val="24"/>
          <w:szCs w:val="24"/>
        </w:rPr>
      </w:pPr>
      <w:r w:rsidRPr="00674205">
        <w:rPr>
          <w:rFonts w:ascii="Times New Roman" w:eastAsia="Times New Roman" w:hAnsi="Times New Roman" w:cs="Times New Roman"/>
          <w:b/>
          <w:sz w:val="24"/>
          <w:szCs w:val="24"/>
        </w:rPr>
        <w:t>Projekta kļūda</w:t>
      </w:r>
      <w:r w:rsidRPr="00674205">
        <w:rPr>
          <w:rFonts w:ascii="Times New Roman" w:eastAsia="Times New Roman" w:hAnsi="Times New Roman" w:cs="Times New Roman"/>
          <w:sz w:val="24"/>
          <w:szCs w:val="24"/>
        </w:rPr>
        <w:t xml:space="preserve"> – jebkāda neatbilstība, ko Būvprojekta autors ir pieļāvis </w:t>
      </w:r>
      <w:r w:rsidR="00F76C19" w:rsidRPr="00674205">
        <w:rPr>
          <w:rFonts w:ascii="Times New Roman" w:eastAsia="Times New Roman" w:hAnsi="Times New Roman" w:cs="Times New Roman"/>
          <w:sz w:val="24"/>
          <w:szCs w:val="24"/>
        </w:rPr>
        <w:t>B</w:t>
      </w:r>
      <w:r w:rsidRPr="00674205">
        <w:rPr>
          <w:rFonts w:ascii="Times New Roman" w:eastAsia="Times New Roman" w:hAnsi="Times New Roman" w:cs="Times New Roman"/>
          <w:sz w:val="24"/>
          <w:szCs w:val="24"/>
        </w:rPr>
        <w:t xml:space="preserve">ūvprojekta izstrādē, kas liedz uzsākt, turpināt vai </w:t>
      </w:r>
      <w:r w:rsidR="00F76C19" w:rsidRPr="00674205">
        <w:rPr>
          <w:rFonts w:ascii="Times New Roman" w:eastAsia="Times New Roman" w:hAnsi="Times New Roman" w:cs="Times New Roman"/>
          <w:sz w:val="24"/>
          <w:szCs w:val="24"/>
        </w:rPr>
        <w:t>pabeigt būvdarbus bez izmaiņām B</w:t>
      </w:r>
      <w:r w:rsidRPr="00674205">
        <w:rPr>
          <w:rFonts w:ascii="Times New Roman" w:eastAsia="Times New Roman" w:hAnsi="Times New Roman" w:cs="Times New Roman"/>
          <w:sz w:val="24"/>
          <w:szCs w:val="24"/>
        </w:rPr>
        <w:t>ūvprojektā, liedz būvi nodot ekspluatācijā, vai to atbilstoši ekspluatēt, tajā skaitā, bet ne tikai:</w:t>
      </w:r>
    </w:p>
    <w:p w14:paraId="4C741C15" w14:textId="77777777" w:rsidR="00EF3501" w:rsidRPr="00674205" w:rsidRDefault="00F76C19" w:rsidP="005427A2">
      <w:pPr>
        <w:numPr>
          <w:ilvl w:val="2"/>
          <w:numId w:val="3"/>
        </w:numPr>
        <w:suppressAutoHyphens/>
        <w:spacing w:after="0" w:line="100" w:lineRule="atLeast"/>
        <w:ind w:left="1475" w:hanging="624"/>
        <w:jc w:val="both"/>
        <w:rPr>
          <w:rFonts w:ascii="Times New Roman" w:eastAsia="Times New Roman" w:hAnsi="Times New Roman" w:cs="Times New Roman"/>
          <w:noProof/>
          <w:kern w:val="1"/>
          <w:sz w:val="24"/>
          <w:szCs w:val="24"/>
          <w:lang w:bidi="hi-IN"/>
        </w:rPr>
      </w:pPr>
      <w:r w:rsidRPr="00674205">
        <w:rPr>
          <w:rFonts w:ascii="Times New Roman" w:eastAsia="Times New Roman" w:hAnsi="Times New Roman" w:cs="Times New Roman"/>
          <w:noProof/>
          <w:kern w:val="1"/>
          <w:sz w:val="24"/>
          <w:szCs w:val="24"/>
          <w:lang w:bidi="hi-IN"/>
        </w:rPr>
        <w:t>pretruna starp diviem B</w:t>
      </w:r>
      <w:r w:rsidR="00EF3501" w:rsidRPr="00674205">
        <w:rPr>
          <w:rFonts w:ascii="Times New Roman" w:eastAsia="Times New Roman" w:hAnsi="Times New Roman" w:cs="Times New Roman"/>
          <w:noProof/>
          <w:kern w:val="1"/>
          <w:sz w:val="24"/>
          <w:szCs w:val="24"/>
          <w:lang w:bidi="hi-IN"/>
        </w:rPr>
        <w:t>ūv</w:t>
      </w:r>
      <w:r w:rsidRPr="00674205">
        <w:rPr>
          <w:rFonts w:ascii="Times New Roman" w:eastAsia="Times New Roman" w:hAnsi="Times New Roman" w:cs="Times New Roman"/>
          <w:noProof/>
          <w:kern w:val="1"/>
          <w:sz w:val="24"/>
          <w:szCs w:val="24"/>
          <w:lang w:bidi="hi-IN"/>
        </w:rPr>
        <w:t>p</w:t>
      </w:r>
      <w:r w:rsidR="00EF3501" w:rsidRPr="00674205">
        <w:rPr>
          <w:rFonts w:ascii="Times New Roman" w:eastAsia="Times New Roman" w:hAnsi="Times New Roman" w:cs="Times New Roman"/>
          <w:noProof/>
          <w:kern w:val="1"/>
          <w:sz w:val="24"/>
          <w:szCs w:val="24"/>
          <w:lang w:bidi="hi-IN"/>
        </w:rPr>
        <w:t>rojekta risinā</w:t>
      </w:r>
      <w:r w:rsidRPr="00674205">
        <w:rPr>
          <w:rFonts w:ascii="Times New Roman" w:eastAsia="Times New Roman" w:hAnsi="Times New Roman" w:cs="Times New Roman"/>
          <w:noProof/>
          <w:kern w:val="1"/>
          <w:sz w:val="24"/>
          <w:szCs w:val="24"/>
          <w:lang w:bidi="hi-IN"/>
        </w:rPr>
        <w:t>jumiem, kas liedz bez izmaiņām B</w:t>
      </w:r>
      <w:r w:rsidR="00EF3501" w:rsidRPr="00674205">
        <w:rPr>
          <w:rFonts w:ascii="Times New Roman" w:eastAsia="Times New Roman" w:hAnsi="Times New Roman" w:cs="Times New Roman"/>
          <w:noProof/>
          <w:kern w:val="1"/>
          <w:sz w:val="24"/>
          <w:szCs w:val="24"/>
          <w:lang w:bidi="hi-IN"/>
        </w:rPr>
        <w:t>ūv</w:t>
      </w:r>
      <w:r w:rsidRPr="00674205">
        <w:rPr>
          <w:rFonts w:ascii="Times New Roman" w:eastAsia="Times New Roman" w:hAnsi="Times New Roman" w:cs="Times New Roman"/>
          <w:noProof/>
          <w:kern w:val="1"/>
          <w:sz w:val="24"/>
          <w:szCs w:val="24"/>
          <w:lang w:bidi="hi-IN"/>
        </w:rPr>
        <w:t>projektā vai b</w:t>
      </w:r>
      <w:r w:rsidR="00EF3501" w:rsidRPr="00674205">
        <w:rPr>
          <w:rFonts w:ascii="Times New Roman" w:eastAsia="Times New Roman" w:hAnsi="Times New Roman" w:cs="Times New Roman"/>
          <w:noProof/>
          <w:kern w:val="1"/>
          <w:sz w:val="24"/>
          <w:szCs w:val="24"/>
          <w:lang w:bidi="hi-IN"/>
        </w:rPr>
        <w:t>ūvdarbu apjomos izbūvēt abus;</w:t>
      </w:r>
    </w:p>
    <w:p w14:paraId="1D6621A8" w14:textId="77777777" w:rsidR="00EF3501" w:rsidRPr="00674205" w:rsidRDefault="00F76C19" w:rsidP="005427A2">
      <w:pPr>
        <w:numPr>
          <w:ilvl w:val="2"/>
          <w:numId w:val="3"/>
        </w:numPr>
        <w:suppressAutoHyphens/>
        <w:spacing w:after="0" w:line="100" w:lineRule="atLeast"/>
        <w:ind w:left="1475" w:hanging="624"/>
        <w:jc w:val="both"/>
        <w:rPr>
          <w:rFonts w:ascii="Times New Roman" w:eastAsia="Times New Roman" w:hAnsi="Times New Roman" w:cs="Times New Roman"/>
          <w:noProof/>
          <w:kern w:val="1"/>
          <w:sz w:val="24"/>
          <w:szCs w:val="24"/>
          <w:lang w:bidi="hi-IN"/>
        </w:rPr>
      </w:pPr>
      <w:r w:rsidRPr="00674205">
        <w:rPr>
          <w:rFonts w:ascii="Times New Roman" w:eastAsia="Times New Roman" w:hAnsi="Times New Roman" w:cs="Times New Roman"/>
          <w:noProof/>
          <w:kern w:val="1"/>
          <w:sz w:val="24"/>
          <w:szCs w:val="24"/>
          <w:lang w:bidi="hi-IN"/>
        </w:rPr>
        <w:t>iztrūkums B</w:t>
      </w:r>
      <w:r w:rsidR="00EF3501" w:rsidRPr="00674205">
        <w:rPr>
          <w:rFonts w:ascii="Times New Roman" w:eastAsia="Times New Roman" w:hAnsi="Times New Roman" w:cs="Times New Roman"/>
          <w:noProof/>
          <w:kern w:val="1"/>
          <w:sz w:val="24"/>
          <w:szCs w:val="24"/>
          <w:lang w:bidi="hi-IN"/>
        </w:rPr>
        <w:t>ūv</w:t>
      </w:r>
      <w:r w:rsidRPr="00674205">
        <w:rPr>
          <w:rFonts w:ascii="Times New Roman" w:eastAsia="Times New Roman" w:hAnsi="Times New Roman" w:cs="Times New Roman"/>
          <w:noProof/>
          <w:kern w:val="1"/>
          <w:sz w:val="24"/>
          <w:szCs w:val="24"/>
          <w:lang w:bidi="hi-IN"/>
        </w:rPr>
        <w:t>p</w:t>
      </w:r>
      <w:r w:rsidR="00EF3501" w:rsidRPr="00674205">
        <w:rPr>
          <w:rFonts w:ascii="Times New Roman" w:eastAsia="Times New Roman" w:hAnsi="Times New Roman" w:cs="Times New Roman"/>
          <w:noProof/>
          <w:kern w:val="1"/>
          <w:sz w:val="24"/>
          <w:szCs w:val="24"/>
          <w:lang w:bidi="hi-IN"/>
        </w:rPr>
        <w:t>rojektā - risinājumu izstrāde, kas nav uzskatāma par detalizāciju, taču, kuru izbūve objektīvi nepieciešama un nav saistīta ar pasūtītāja vēlmju maiņu;</w:t>
      </w:r>
    </w:p>
    <w:p w14:paraId="7225DD34" w14:textId="77777777" w:rsidR="00EF3501" w:rsidRPr="00674205" w:rsidRDefault="00EF3501" w:rsidP="005427A2">
      <w:pPr>
        <w:numPr>
          <w:ilvl w:val="2"/>
          <w:numId w:val="3"/>
        </w:numPr>
        <w:suppressAutoHyphens/>
        <w:spacing w:after="0" w:line="100" w:lineRule="atLeast"/>
        <w:ind w:left="1475" w:hanging="624"/>
        <w:jc w:val="both"/>
        <w:rPr>
          <w:rFonts w:ascii="Times New Roman" w:eastAsia="Times New Roman" w:hAnsi="Times New Roman" w:cs="Times New Roman"/>
          <w:noProof/>
          <w:kern w:val="1"/>
          <w:sz w:val="24"/>
          <w:szCs w:val="24"/>
          <w:lang w:bidi="hi-IN"/>
        </w:rPr>
      </w:pPr>
      <w:r w:rsidRPr="00674205">
        <w:rPr>
          <w:rFonts w:ascii="Times New Roman" w:eastAsia="Times New Roman" w:hAnsi="Times New Roman" w:cs="Times New Roman"/>
          <w:noProof/>
          <w:kern w:val="1"/>
          <w:sz w:val="24"/>
          <w:szCs w:val="24"/>
          <w:lang w:bidi="hi-IN"/>
        </w:rPr>
        <w:t>risinājumi, kuri neatbilst spēkā esošiem būvnormatīviem, izsniegtajiem tehniskajiem noteikumiem un citiem saistošiem noteikumiem;</w:t>
      </w:r>
    </w:p>
    <w:p w14:paraId="31A4166B" w14:textId="53C795C9" w:rsidR="00EF3501" w:rsidRPr="00674205" w:rsidRDefault="00F76C19" w:rsidP="005427A2">
      <w:pPr>
        <w:numPr>
          <w:ilvl w:val="2"/>
          <w:numId w:val="3"/>
        </w:numPr>
        <w:suppressAutoHyphens/>
        <w:spacing w:after="0" w:line="100" w:lineRule="atLeast"/>
        <w:ind w:left="1475" w:hanging="624"/>
        <w:jc w:val="both"/>
        <w:rPr>
          <w:rFonts w:ascii="Times New Roman" w:eastAsia="Times New Roman" w:hAnsi="Times New Roman" w:cs="Times New Roman"/>
          <w:noProof/>
          <w:kern w:val="1"/>
          <w:sz w:val="24"/>
          <w:szCs w:val="24"/>
          <w:lang w:bidi="hi-IN"/>
        </w:rPr>
      </w:pPr>
      <w:r w:rsidRPr="00674205">
        <w:rPr>
          <w:rFonts w:ascii="Times New Roman" w:eastAsia="Times New Roman" w:hAnsi="Times New Roman" w:cs="Times New Roman"/>
          <w:noProof/>
          <w:kern w:val="1"/>
          <w:sz w:val="24"/>
          <w:szCs w:val="24"/>
          <w:lang w:bidi="hi-IN"/>
        </w:rPr>
        <w:t>B</w:t>
      </w:r>
      <w:r w:rsidR="00EF3501" w:rsidRPr="00674205">
        <w:rPr>
          <w:rFonts w:ascii="Times New Roman" w:eastAsia="Times New Roman" w:hAnsi="Times New Roman" w:cs="Times New Roman"/>
          <w:noProof/>
          <w:kern w:val="1"/>
          <w:sz w:val="24"/>
          <w:szCs w:val="24"/>
          <w:lang w:bidi="hi-IN"/>
        </w:rPr>
        <w:t xml:space="preserve">ūvprojekta risinājumi, </w:t>
      </w:r>
      <w:r w:rsidR="005F7347" w:rsidRPr="00674205">
        <w:rPr>
          <w:rFonts w:ascii="Times New Roman" w:eastAsia="Times New Roman" w:hAnsi="Times New Roman" w:cs="Times New Roman"/>
          <w:noProof/>
          <w:kern w:val="1"/>
          <w:sz w:val="24"/>
          <w:szCs w:val="24"/>
          <w:lang w:bidi="hi-IN"/>
        </w:rPr>
        <w:t>kuru</w:t>
      </w:r>
      <w:r w:rsidR="00EF3501" w:rsidRPr="00674205">
        <w:rPr>
          <w:rFonts w:ascii="Times New Roman" w:eastAsia="Times New Roman" w:hAnsi="Times New Roman" w:cs="Times New Roman"/>
          <w:noProof/>
          <w:kern w:val="1"/>
          <w:sz w:val="24"/>
          <w:szCs w:val="24"/>
          <w:lang w:bidi="hi-IN"/>
        </w:rPr>
        <w:t xml:space="preserve"> </w:t>
      </w:r>
      <w:r w:rsidR="00B127A9" w:rsidRPr="00674205">
        <w:rPr>
          <w:rFonts w:ascii="Times New Roman" w:eastAsia="Times New Roman" w:hAnsi="Times New Roman" w:cs="Times New Roman"/>
          <w:noProof/>
          <w:kern w:val="1"/>
          <w:sz w:val="24"/>
          <w:szCs w:val="24"/>
          <w:lang w:bidi="hi-IN"/>
        </w:rPr>
        <w:t xml:space="preserve">dēļ </w:t>
      </w:r>
      <w:r w:rsidR="00EF3501" w:rsidRPr="00674205">
        <w:rPr>
          <w:rFonts w:ascii="Times New Roman" w:eastAsia="Times New Roman" w:hAnsi="Times New Roman" w:cs="Times New Roman"/>
          <w:noProof/>
          <w:kern w:val="1"/>
          <w:sz w:val="24"/>
          <w:szCs w:val="24"/>
          <w:lang w:bidi="hi-IN"/>
        </w:rPr>
        <w:t>Pasūtītājam ir būtiski apgrūtināta atbilstoša ēkas vai objekta ekspluatācija.</w:t>
      </w:r>
    </w:p>
    <w:p w14:paraId="7EFCCA87" w14:textId="77777777" w:rsidR="00EA4855" w:rsidRPr="00674205" w:rsidRDefault="00EA4855" w:rsidP="00EA4855">
      <w:pPr>
        <w:suppressAutoHyphens/>
        <w:spacing w:after="0" w:line="100" w:lineRule="atLeast"/>
        <w:jc w:val="both"/>
        <w:rPr>
          <w:rFonts w:ascii="Times New Roman" w:eastAsia="Times New Roman" w:hAnsi="Times New Roman" w:cs="Times New Roman"/>
          <w:noProof/>
          <w:kern w:val="1"/>
          <w:sz w:val="24"/>
          <w:szCs w:val="24"/>
          <w:lang w:bidi="hi-IN"/>
        </w:rPr>
      </w:pPr>
    </w:p>
    <w:p w14:paraId="42F29E12" w14:textId="77777777" w:rsidR="00EF3501" w:rsidRPr="00B80015" w:rsidRDefault="00EF3501" w:rsidP="00502F07">
      <w:pPr>
        <w:keepNext/>
        <w:numPr>
          <w:ilvl w:val="0"/>
          <w:numId w:val="3"/>
        </w:numPr>
        <w:tabs>
          <w:tab w:val="clear" w:pos="786"/>
        </w:tabs>
        <w:suppressAutoHyphens/>
        <w:spacing w:after="60" w:line="240" w:lineRule="auto"/>
        <w:ind w:left="567" w:hanging="425"/>
        <w:jc w:val="both"/>
        <w:outlineLvl w:val="1"/>
        <w:rPr>
          <w:rFonts w:ascii="Times New Roman" w:eastAsia="Times New Roman" w:hAnsi="Times New Roman" w:cs="Times New Roman"/>
          <w:sz w:val="24"/>
          <w:szCs w:val="24"/>
        </w:rPr>
      </w:pPr>
      <w:bookmarkStart w:id="7" w:name="_Toc337802620"/>
      <w:bookmarkStart w:id="8" w:name="_Toc411842326"/>
      <w:bookmarkStart w:id="9" w:name="_Toc413223727"/>
      <w:bookmarkStart w:id="10" w:name="_Toc429736481"/>
      <w:bookmarkStart w:id="11" w:name="_Toc429737878"/>
      <w:bookmarkStart w:id="12" w:name="_Toc443053766"/>
      <w:bookmarkStart w:id="13" w:name="_Toc448485447"/>
      <w:r w:rsidRPr="00674205">
        <w:rPr>
          <w:rFonts w:ascii="Times New Roman" w:eastAsia="Times New Roman" w:hAnsi="Times New Roman" w:cs="Times New Roman"/>
          <w:b/>
          <w:sz w:val="24"/>
          <w:szCs w:val="24"/>
        </w:rPr>
        <w:lastRenderedPageBreak/>
        <w:t>Līguma priekšmets</w:t>
      </w:r>
      <w:bookmarkEnd w:id="7"/>
      <w:bookmarkEnd w:id="8"/>
      <w:bookmarkEnd w:id="9"/>
      <w:bookmarkEnd w:id="10"/>
      <w:bookmarkEnd w:id="11"/>
      <w:bookmarkEnd w:id="12"/>
      <w:bookmarkEnd w:id="13"/>
    </w:p>
    <w:p w14:paraId="70A6EA48" w14:textId="447E4066" w:rsidR="00EF3501" w:rsidRPr="00095794" w:rsidRDefault="00EF3501" w:rsidP="00787FE5">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B80015">
        <w:rPr>
          <w:rFonts w:ascii="Times New Roman" w:eastAsia="Times New Roman" w:hAnsi="Times New Roman" w:cs="Times New Roman"/>
          <w:sz w:val="24"/>
          <w:szCs w:val="24"/>
        </w:rPr>
        <w:t>Pasūtītājs pasūta</w:t>
      </w:r>
      <w:r w:rsidR="00F66393" w:rsidRPr="00B80015">
        <w:rPr>
          <w:rFonts w:ascii="Times New Roman" w:eastAsia="Times New Roman" w:hAnsi="Times New Roman" w:cs="Times New Roman"/>
          <w:sz w:val="24"/>
          <w:szCs w:val="24"/>
        </w:rPr>
        <w:t xml:space="preserve"> un</w:t>
      </w:r>
      <w:r w:rsidR="00F76C19" w:rsidRPr="00B80015">
        <w:rPr>
          <w:rFonts w:ascii="Times New Roman" w:eastAsia="Times New Roman" w:hAnsi="Times New Roman" w:cs="Times New Roman"/>
          <w:sz w:val="24"/>
          <w:szCs w:val="24"/>
        </w:rPr>
        <w:t xml:space="preserve"> Izpildītājs apņemas veikt</w:t>
      </w:r>
      <w:r w:rsidR="00B80015">
        <w:rPr>
          <w:rFonts w:ascii="Times New Roman" w:eastAsia="Times New Roman" w:hAnsi="Times New Roman" w:cs="Times New Roman"/>
          <w:sz w:val="24"/>
          <w:szCs w:val="24"/>
        </w:rPr>
        <w:t xml:space="preserve"> </w:t>
      </w:r>
      <w:r w:rsidR="00B80015" w:rsidRPr="006D180E">
        <w:rPr>
          <w:rFonts w:ascii="Times New Roman" w:eastAsia="Times New Roman" w:hAnsi="Times New Roman" w:cs="Times New Roman"/>
          <w:b/>
          <w:bCs/>
          <w:sz w:val="24"/>
          <w:szCs w:val="24"/>
        </w:rPr>
        <w:t>SI</w:t>
      </w:r>
      <w:r w:rsidR="00B80015" w:rsidRPr="00B80015">
        <w:rPr>
          <w:rFonts w:ascii="Times New Roman" w:eastAsia="Times New Roman" w:hAnsi="Times New Roman" w:cs="Times New Roman"/>
          <w:b/>
          <w:bCs/>
          <w:sz w:val="24"/>
          <w:szCs w:val="24"/>
        </w:rPr>
        <w:t xml:space="preserve">A “Taikin </w:t>
      </w:r>
      <w:proofErr w:type="spellStart"/>
      <w:r w:rsidR="00B80015" w:rsidRPr="00B80015">
        <w:rPr>
          <w:rFonts w:ascii="Times New Roman" w:eastAsia="Times New Roman" w:hAnsi="Times New Roman" w:cs="Times New Roman"/>
          <w:b/>
          <w:bCs/>
          <w:sz w:val="24"/>
          <w:szCs w:val="24"/>
        </w:rPr>
        <w:t>Build</w:t>
      </w:r>
      <w:proofErr w:type="spellEnd"/>
      <w:r w:rsidR="00B80015" w:rsidRPr="00B80015">
        <w:rPr>
          <w:rFonts w:ascii="Times New Roman" w:eastAsia="Times New Roman" w:hAnsi="Times New Roman" w:cs="Times New Roman"/>
          <w:b/>
          <w:bCs/>
          <w:sz w:val="24"/>
          <w:szCs w:val="24"/>
        </w:rPr>
        <w:t xml:space="preserve">” izstrādāta būvprojekta </w:t>
      </w:r>
      <w:bookmarkStart w:id="14" w:name="_Hlk240034095"/>
      <w:r w:rsidR="00B80015" w:rsidRPr="00B80015">
        <w:rPr>
          <w:rFonts w:ascii="Times New Roman" w:eastAsia="Times New Roman" w:hAnsi="Times New Roman" w:cs="Times New Roman"/>
          <w:b/>
          <w:bCs/>
          <w:sz w:val="24"/>
          <w:szCs w:val="24"/>
        </w:rPr>
        <w:t>“Daugavpils ledus halles inženiersistēmu un ēkas elementu pārbūve</w:t>
      </w:r>
      <w:bookmarkEnd w:id="14"/>
      <w:r w:rsidR="00B80015" w:rsidRPr="00B80015">
        <w:rPr>
          <w:rFonts w:ascii="Times New Roman" w:eastAsia="Times New Roman" w:hAnsi="Times New Roman" w:cs="Times New Roman"/>
          <w:b/>
          <w:bCs/>
          <w:sz w:val="24"/>
          <w:szCs w:val="24"/>
        </w:rPr>
        <w:t xml:space="preserve"> Stacijas iela 45A, Daugavpils”</w:t>
      </w:r>
      <w:r w:rsidR="00F76C19" w:rsidRPr="00B80015">
        <w:rPr>
          <w:rFonts w:ascii="Times New Roman" w:eastAsia="Times New Roman" w:hAnsi="Times New Roman" w:cs="Times New Roman"/>
          <w:b/>
          <w:bCs/>
          <w:sz w:val="24"/>
          <w:szCs w:val="24"/>
        </w:rPr>
        <w:t xml:space="preserve"> </w:t>
      </w:r>
      <w:r w:rsidR="005F7347" w:rsidRPr="00B80015">
        <w:rPr>
          <w:rFonts w:ascii="Times New Roman" w:eastAsia="Times New Roman" w:hAnsi="Times New Roman" w:cs="Times New Roman"/>
          <w:b/>
          <w:bCs/>
          <w:sz w:val="24"/>
          <w:szCs w:val="24"/>
        </w:rPr>
        <w:t>ekspertī</w:t>
      </w:r>
      <w:r w:rsidR="0059277D">
        <w:rPr>
          <w:rFonts w:ascii="Times New Roman" w:eastAsia="Times New Roman" w:hAnsi="Times New Roman" w:cs="Times New Roman"/>
          <w:b/>
          <w:bCs/>
          <w:sz w:val="24"/>
          <w:szCs w:val="24"/>
        </w:rPr>
        <w:t>zi,</w:t>
      </w:r>
      <w:r w:rsidR="003E75C0" w:rsidRPr="00B80015">
        <w:rPr>
          <w:rFonts w:ascii="Times New Roman" w:eastAsia="Times New Roman" w:hAnsi="Times New Roman" w:cs="Times New Roman"/>
          <w:sz w:val="24"/>
          <w:szCs w:val="24"/>
        </w:rPr>
        <w:t xml:space="preserve"> saskaņā ar </w:t>
      </w:r>
      <w:r w:rsidR="00CC4E8F">
        <w:rPr>
          <w:rFonts w:ascii="Times New Roman" w:eastAsia="Times New Roman" w:hAnsi="Times New Roman" w:cs="Times New Roman"/>
          <w:sz w:val="24"/>
          <w:szCs w:val="24"/>
        </w:rPr>
        <w:t>Iepirkuma nolikum</w:t>
      </w:r>
      <w:r w:rsidR="003E75C0" w:rsidRPr="00B80015">
        <w:rPr>
          <w:rFonts w:ascii="Times New Roman" w:eastAsia="Times New Roman" w:hAnsi="Times New Roman" w:cs="Times New Roman"/>
          <w:sz w:val="24"/>
          <w:szCs w:val="24"/>
        </w:rPr>
        <w:t xml:space="preserve">a </w:t>
      </w:r>
      <w:r w:rsidR="005D425B">
        <w:rPr>
          <w:rFonts w:ascii="Times New Roman" w:eastAsia="Times New Roman" w:hAnsi="Times New Roman" w:cs="Times New Roman"/>
          <w:sz w:val="24"/>
          <w:szCs w:val="24"/>
        </w:rPr>
        <w:t>4</w:t>
      </w:r>
      <w:r w:rsidR="003E75C0" w:rsidRPr="00B80015">
        <w:rPr>
          <w:rFonts w:ascii="Times New Roman" w:eastAsia="Times New Roman" w:hAnsi="Times New Roman" w:cs="Times New Roman"/>
          <w:sz w:val="24"/>
          <w:szCs w:val="24"/>
        </w:rPr>
        <w:t xml:space="preserve">.pielikuma </w:t>
      </w:r>
      <w:r w:rsidR="00096D86" w:rsidRPr="00B80015">
        <w:rPr>
          <w:rFonts w:ascii="Times New Roman" w:eastAsia="Times New Roman" w:hAnsi="Times New Roman" w:cs="Times New Roman"/>
          <w:sz w:val="24"/>
          <w:szCs w:val="24"/>
        </w:rPr>
        <w:t>“</w:t>
      </w:r>
      <w:r w:rsidR="005F7347" w:rsidRPr="00095794">
        <w:rPr>
          <w:rFonts w:ascii="Times New Roman" w:eastAsia="Times New Roman" w:hAnsi="Times New Roman" w:cs="Times New Roman"/>
          <w:sz w:val="24"/>
          <w:szCs w:val="24"/>
        </w:rPr>
        <w:t>Nosacījumi būvekspertīzes veikšanai</w:t>
      </w:r>
      <w:r w:rsidRPr="00095794">
        <w:rPr>
          <w:rFonts w:ascii="Times New Roman" w:eastAsia="Times New Roman" w:hAnsi="Times New Roman" w:cs="Times New Roman"/>
          <w:sz w:val="24"/>
          <w:szCs w:val="24"/>
        </w:rPr>
        <w:t>” prasībām, Ministru kabineta 19.08.2014. no</w:t>
      </w:r>
      <w:r w:rsidR="003E75C0" w:rsidRPr="00095794">
        <w:rPr>
          <w:rFonts w:ascii="Times New Roman" w:eastAsia="Times New Roman" w:hAnsi="Times New Roman" w:cs="Times New Roman"/>
          <w:sz w:val="24"/>
          <w:szCs w:val="24"/>
        </w:rPr>
        <w:t>teikumos Nr. 500 ”</w:t>
      </w:r>
      <w:r w:rsidRPr="00095794">
        <w:rPr>
          <w:rFonts w:ascii="Times New Roman" w:eastAsia="Times New Roman" w:hAnsi="Times New Roman" w:cs="Times New Roman"/>
          <w:sz w:val="24"/>
          <w:szCs w:val="24"/>
        </w:rPr>
        <w:t>Vispārīgie būvnoteikumi” un citos normatīvajos aktos noteiktajā kārtībā un apjomā. Par Darbu daļu uzskatāma arī atkārtotas ekspertīzes veikšana saskaņā ar Līguma 8.3.2.</w:t>
      </w:r>
      <w:r w:rsidR="001A3EE0" w:rsidRPr="00095794">
        <w:rPr>
          <w:rFonts w:ascii="Times New Roman" w:eastAsia="Times New Roman" w:hAnsi="Times New Roman" w:cs="Times New Roman"/>
          <w:sz w:val="24"/>
          <w:szCs w:val="24"/>
        </w:rPr>
        <w:t>, 8.3.</w:t>
      </w:r>
      <w:r w:rsidRPr="00095794">
        <w:rPr>
          <w:rFonts w:ascii="Times New Roman" w:eastAsia="Times New Roman" w:hAnsi="Times New Roman" w:cs="Times New Roman"/>
          <w:sz w:val="24"/>
          <w:szCs w:val="24"/>
        </w:rPr>
        <w:t>3. un 13.5.punkta noteikumiem.</w:t>
      </w:r>
    </w:p>
    <w:p w14:paraId="4E76D2E0" w14:textId="01707584" w:rsidR="00EF3501" w:rsidRPr="00095794" w:rsidRDefault="00AC115E" w:rsidP="00EA4855">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095794">
        <w:rPr>
          <w:rFonts w:ascii="Times New Roman" w:eastAsia="Times New Roman" w:hAnsi="Times New Roman" w:cs="Times New Roman"/>
          <w:sz w:val="24"/>
          <w:szCs w:val="24"/>
        </w:rPr>
        <w:t xml:space="preserve">Pasūtītājs nodod Izpildītājam </w:t>
      </w:r>
      <w:r w:rsidR="00DF6917">
        <w:rPr>
          <w:rFonts w:ascii="Times New Roman" w:eastAsia="Times New Roman" w:hAnsi="Times New Roman" w:cs="Times New Roman"/>
          <w:sz w:val="24"/>
          <w:szCs w:val="24"/>
        </w:rPr>
        <w:t xml:space="preserve">Būvprojektu, </w:t>
      </w:r>
      <w:r w:rsidRPr="00095794">
        <w:rPr>
          <w:rFonts w:ascii="Times New Roman" w:eastAsia="Times New Roman" w:hAnsi="Times New Roman" w:cs="Times New Roman"/>
          <w:sz w:val="24"/>
          <w:szCs w:val="24"/>
        </w:rPr>
        <w:t>B</w:t>
      </w:r>
      <w:r w:rsidR="00EF3501" w:rsidRPr="00095794">
        <w:rPr>
          <w:rFonts w:ascii="Times New Roman" w:eastAsia="Times New Roman" w:hAnsi="Times New Roman" w:cs="Times New Roman"/>
          <w:sz w:val="24"/>
          <w:szCs w:val="24"/>
        </w:rPr>
        <w:t>ūvprojekta ekspertīzes veikšanai ar nodošanas – pieņemšanas aktu.</w:t>
      </w:r>
    </w:p>
    <w:p w14:paraId="3F84CBFE" w14:textId="77777777" w:rsidR="00EA4855" w:rsidRPr="00674205" w:rsidRDefault="00EA4855" w:rsidP="00EA4855">
      <w:pPr>
        <w:suppressAutoHyphens/>
        <w:spacing w:after="0" w:line="240" w:lineRule="auto"/>
        <w:ind w:left="142"/>
        <w:jc w:val="both"/>
        <w:rPr>
          <w:rFonts w:ascii="Times New Roman" w:eastAsia="Times New Roman" w:hAnsi="Times New Roman" w:cs="Times New Roman"/>
          <w:sz w:val="24"/>
          <w:szCs w:val="24"/>
        </w:rPr>
      </w:pPr>
    </w:p>
    <w:p w14:paraId="6492A956" w14:textId="77777777" w:rsidR="00EF3501" w:rsidRPr="00674205" w:rsidRDefault="00EF3501" w:rsidP="00502F07">
      <w:pPr>
        <w:keepNext/>
        <w:numPr>
          <w:ilvl w:val="0"/>
          <w:numId w:val="3"/>
        </w:numPr>
        <w:tabs>
          <w:tab w:val="clear" w:pos="786"/>
        </w:tabs>
        <w:suppressAutoHyphens/>
        <w:spacing w:after="60" w:line="240" w:lineRule="auto"/>
        <w:ind w:left="567" w:hanging="425"/>
        <w:jc w:val="both"/>
        <w:outlineLvl w:val="1"/>
        <w:rPr>
          <w:rFonts w:ascii="Times New Roman" w:eastAsia="Times New Roman" w:hAnsi="Times New Roman" w:cs="Times New Roman"/>
          <w:b/>
          <w:sz w:val="24"/>
          <w:szCs w:val="24"/>
        </w:rPr>
      </w:pPr>
      <w:bookmarkStart w:id="15" w:name="_Toc337802621"/>
      <w:bookmarkStart w:id="16" w:name="_Toc411842327"/>
      <w:bookmarkStart w:id="17" w:name="_Toc413223728"/>
      <w:bookmarkStart w:id="18" w:name="_Toc429736482"/>
      <w:bookmarkStart w:id="19" w:name="_Toc429737879"/>
      <w:bookmarkStart w:id="20" w:name="_Toc443053767"/>
      <w:bookmarkStart w:id="21" w:name="_Toc448485448"/>
      <w:r w:rsidRPr="00674205">
        <w:rPr>
          <w:rFonts w:ascii="Times New Roman" w:eastAsia="Times New Roman" w:hAnsi="Times New Roman" w:cs="Times New Roman"/>
          <w:b/>
          <w:sz w:val="24"/>
          <w:szCs w:val="24"/>
        </w:rPr>
        <w:t>Līgumcena</w:t>
      </w:r>
      <w:bookmarkEnd w:id="15"/>
      <w:bookmarkEnd w:id="16"/>
      <w:bookmarkEnd w:id="17"/>
      <w:bookmarkEnd w:id="18"/>
      <w:bookmarkEnd w:id="19"/>
      <w:bookmarkEnd w:id="20"/>
      <w:bookmarkEnd w:id="21"/>
    </w:p>
    <w:p w14:paraId="69772ED1" w14:textId="23AFEF55" w:rsidR="00EF3501" w:rsidRPr="00674205" w:rsidRDefault="00EF3501" w:rsidP="004B3DDD">
      <w:pPr>
        <w:numPr>
          <w:ilvl w:val="1"/>
          <w:numId w:val="2"/>
        </w:numPr>
        <w:suppressAutoHyphens/>
        <w:spacing w:after="0" w:line="240" w:lineRule="auto"/>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Līgum</w:t>
      </w:r>
      <w:r w:rsidR="00793478" w:rsidRPr="00674205">
        <w:rPr>
          <w:rFonts w:ascii="Times New Roman" w:eastAsia="Times New Roman" w:hAnsi="Times New Roman" w:cs="Times New Roman"/>
          <w:sz w:val="24"/>
          <w:szCs w:val="24"/>
        </w:rPr>
        <w:t xml:space="preserve">a </w:t>
      </w:r>
      <w:r w:rsidRPr="00674205">
        <w:rPr>
          <w:rFonts w:ascii="Times New Roman" w:eastAsia="Times New Roman" w:hAnsi="Times New Roman" w:cs="Times New Roman"/>
          <w:sz w:val="24"/>
          <w:szCs w:val="24"/>
        </w:rPr>
        <w:t xml:space="preserve">cena ir </w:t>
      </w:r>
      <w:r w:rsidR="00793478" w:rsidRPr="00674205">
        <w:rPr>
          <w:rFonts w:ascii="Times New Roman" w:eastAsia="Times New Roman" w:hAnsi="Times New Roman" w:cs="Times New Roman"/>
          <w:b/>
          <w:bCs/>
          <w:sz w:val="24"/>
          <w:szCs w:val="24"/>
        </w:rPr>
        <w:t>_______</w:t>
      </w:r>
      <w:r w:rsidR="00C724D8" w:rsidRPr="00674205">
        <w:rPr>
          <w:rFonts w:ascii="Times New Roman" w:eastAsia="Times New Roman" w:hAnsi="Times New Roman" w:cs="Times New Roman"/>
          <w:b/>
          <w:bCs/>
          <w:sz w:val="24"/>
          <w:szCs w:val="24"/>
        </w:rPr>
        <w:t>​</w:t>
      </w:r>
      <w:r w:rsidR="00C724D8" w:rsidRPr="00674205">
        <w:rPr>
          <w:rFonts w:ascii="Times New Roman" w:eastAsia="Times New Roman" w:hAnsi="Times New Roman" w:cs="Times New Roman"/>
          <w:b/>
          <w:sz w:val="24"/>
          <w:szCs w:val="24"/>
        </w:rPr>
        <w:t> </w:t>
      </w:r>
      <w:r w:rsidR="00C724D8" w:rsidRPr="00674205">
        <w:rPr>
          <w:rFonts w:ascii="Times New Roman" w:eastAsia="Times New Roman" w:hAnsi="Times New Roman" w:cs="Times New Roman"/>
          <w:b/>
          <w:bCs/>
          <w:sz w:val="24"/>
          <w:szCs w:val="24"/>
        </w:rPr>
        <w:t>EUR </w:t>
      </w:r>
      <w:r w:rsidR="00C724D8" w:rsidRPr="00674205">
        <w:rPr>
          <w:rFonts w:ascii="Times New Roman" w:eastAsia="Times New Roman" w:hAnsi="Times New Roman" w:cs="Times New Roman"/>
          <w:sz w:val="24"/>
          <w:szCs w:val="24"/>
        </w:rPr>
        <w:t>​</w:t>
      </w:r>
      <w:r w:rsidR="00C724D8" w:rsidRPr="00674205">
        <w:rPr>
          <w:rFonts w:ascii="Times New Roman" w:eastAsia="Times New Roman" w:hAnsi="Times New Roman" w:cs="Times New Roman"/>
          <w:i/>
          <w:iCs/>
          <w:sz w:val="24"/>
          <w:szCs w:val="24"/>
        </w:rPr>
        <w:t>(</w:t>
      </w:r>
      <w:r w:rsidR="00793478" w:rsidRPr="00674205">
        <w:rPr>
          <w:rFonts w:ascii="Times New Roman" w:eastAsia="Times New Roman" w:hAnsi="Times New Roman" w:cs="Times New Roman"/>
          <w:i/>
          <w:iCs/>
          <w:sz w:val="24"/>
          <w:szCs w:val="24"/>
        </w:rPr>
        <w:t>summa vārdiem</w:t>
      </w:r>
      <w:r w:rsidR="00C724D8" w:rsidRPr="00674205">
        <w:rPr>
          <w:rFonts w:ascii="Times New Roman" w:eastAsia="Times New Roman" w:hAnsi="Times New Roman" w:cs="Times New Roman"/>
          <w:i/>
          <w:iCs/>
          <w:sz w:val="24"/>
          <w:szCs w:val="24"/>
        </w:rPr>
        <w:t>)</w:t>
      </w:r>
      <w:r w:rsidR="00FA6C38" w:rsidRPr="00674205">
        <w:rPr>
          <w:rFonts w:ascii="Times New Roman" w:eastAsia="Times New Roman" w:hAnsi="Times New Roman" w:cs="Times New Roman"/>
          <w:sz w:val="24"/>
          <w:szCs w:val="24"/>
        </w:rPr>
        <w:t>.</w:t>
      </w:r>
      <w:r w:rsidR="00FA6C38" w:rsidRPr="00674205">
        <w:rPr>
          <w:rFonts w:ascii="Times New Roman" w:eastAsia="Times New Roman" w:hAnsi="Times New Roman" w:cs="Times New Roman"/>
          <w:b/>
          <w:sz w:val="24"/>
          <w:szCs w:val="24"/>
        </w:rPr>
        <w:t xml:space="preserve"> </w:t>
      </w:r>
      <w:r w:rsidR="00FA6C38" w:rsidRPr="00674205">
        <w:rPr>
          <w:rFonts w:ascii="Times New Roman" w:eastAsia="Times New Roman" w:hAnsi="Times New Roman" w:cs="Times New Roman"/>
          <w:sz w:val="24"/>
          <w:szCs w:val="24"/>
        </w:rPr>
        <w:t>Pievienotās vērtības nodoklis 21% ir</w:t>
      </w:r>
      <w:r w:rsidR="00FA6C38" w:rsidRPr="00674205">
        <w:rPr>
          <w:rFonts w:ascii="Times New Roman" w:eastAsia="Times New Roman" w:hAnsi="Times New Roman" w:cs="Times New Roman"/>
          <w:b/>
          <w:sz w:val="24"/>
          <w:szCs w:val="24"/>
        </w:rPr>
        <w:t xml:space="preserve"> </w:t>
      </w:r>
      <w:r w:rsidR="00793478" w:rsidRPr="00674205">
        <w:rPr>
          <w:rFonts w:ascii="Times New Roman" w:eastAsia="Times New Roman" w:hAnsi="Times New Roman" w:cs="Times New Roman"/>
          <w:b/>
          <w:bCs/>
          <w:sz w:val="24"/>
          <w:szCs w:val="24"/>
        </w:rPr>
        <w:t>_______​</w:t>
      </w:r>
      <w:r w:rsidR="00793478" w:rsidRPr="00674205">
        <w:rPr>
          <w:rFonts w:ascii="Times New Roman" w:eastAsia="Times New Roman" w:hAnsi="Times New Roman" w:cs="Times New Roman"/>
          <w:b/>
          <w:sz w:val="24"/>
          <w:szCs w:val="24"/>
        </w:rPr>
        <w:t> </w:t>
      </w:r>
      <w:r w:rsidR="00C724D8" w:rsidRPr="00674205">
        <w:rPr>
          <w:rFonts w:ascii="Times New Roman" w:eastAsia="Times New Roman" w:hAnsi="Times New Roman" w:cs="Times New Roman"/>
          <w:b/>
          <w:sz w:val="24"/>
          <w:szCs w:val="24"/>
        </w:rPr>
        <w:t>EUR </w:t>
      </w:r>
      <w:r w:rsidR="00C724D8" w:rsidRPr="00674205">
        <w:rPr>
          <w:rFonts w:ascii="Times New Roman" w:eastAsia="Times New Roman" w:hAnsi="Times New Roman" w:cs="Times New Roman"/>
          <w:i/>
          <w:sz w:val="24"/>
          <w:szCs w:val="24"/>
        </w:rPr>
        <w:t xml:space="preserve"> </w:t>
      </w:r>
      <w:r w:rsidR="00FA6C38" w:rsidRPr="00674205">
        <w:rPr>
          <w:rFonts w:ascii="Times New Roman" w:eastAsia="Times New Roman" w:hAnsi="Times New Roman" w:cs="Times New Roman"/>
          <w:i/>
          <w:sz w:val="24"/>
          <w:szCs w:val="24"/>
        </w:rPr>
        <w:t>(</w:t>
      </w:r>
      <w:r w:rsidR="00842432" w:rsidRPr="00674205">
        <w:rPr>
          <w:rFonts w:ascii="Times New Roman" w:eastAsia="Times New Roman" w:hAnsi="Times New Roman" w:cs="Times New Roman"/>
          <w:i/>
          <w:iCs/>
          <w:sz w:val="24"/>
          <w:szCs w:val="24"/>
        </w:rPr>
        <w:t>summa vārdiem</w:t>
      </w:r>
      <w:r w:rsidR="00FA6C38" w:rsidRPr="00674205">
        <w:rPr>
          <w:rFonts w:ascii="Times New Roman" w:eastAsia="Times New Roman" w:hAnsi="Times New Roman" w:cs="Times New Roman"/>
          <w:i/>
          <w:sz w:val="24"/>
          <w:szCs w:val="24"/>
        </w:rPr>
        <w:t>)</w:t>
      </w:r>
      <w:r w:rsidR="00FA6C38" w:rsidRPr="00674205">
        <w:rPr>
          <w:rFonts w:ascii="Times New Roman" w:eastAsia="Times New Roman" w:hAnsi="Times New Roman" w:cs="Times New Roman"/>
          <w:sz w:val="24"/>
          <w:szCs w:val="24"/>
        </w:rPr>
        <w:t xml:space="preserve">. Līgumcenas un pievienotās vērtības nodokļa summa </w:t>
      </w:r>
      <w:r w:rsidR="009C3D17" w:rsidRPr="00674205">
        <w:rPr>
          <w:rFonts w:ascii="Times New Roman" w:eastAsia="Times New Roman" w:hAnsi="Times New Roman" w:cs="Times New Roman"/>
          <w:sz w:val="24"/>
          <w:szCs w:val="24"/>
        </w:rPr>
        <w:t xml:space="preserve">(kopējā Līguma cena) </w:t>
      </w:r>
      <w:r w:rsidR="00FA6C38" w:rsidRPr="00674205">
        <w:rPr>
          <w:rFonts w:ascii="Times New Roman" w:eastAsia="Times New Roman" w:hAnsi="Times New Roman" w:cs="Times New Roman"/>
          <w:sz w:val="24"/>
          <w:szCs w:val="24"/>
        </w:rPr>
        <w:t>ir</w:t>
      </w:r>
      <w:r w:rsidR="00FA6C38" w:rsidRPr="00674205">
        <w:rPr>
          <w:rFonts w:ascii="Times New Roman" w:eastAsia="Times New Roman" w:hAnsi="Times New Roman" w:cs="Times New Roman"/>
          <w:b/>
          <w:sz w:val="24"/>
          <w:szCs w:val="24"/>
        </w:rPr>
        <w:t xml:space="preserve"> </w:t>
      </w:r>
      <w:r w:rsidR="00793478" w:rsidRPr="00674205">
        <w:rPr>
          <w:rFonts w:ascii="Times New Roman" w:eastAsia="Times New Roman" w:hAnsi="Times New Roman" w:cs="Times New Roman"/>
          <w:b/>
          <w:bCs/>
          <w:sz w:val="24"/>
          <w:szCs w:val="24"/>
        </w:rPr>
        <w:t>_______​</w:t>
      </w:r>
      <w:r w:rsidR="00793478" w:rsidRPr="00674205">
        <w:rPr>
          <w:rFonts w:ascii="Times New Roman" w:eastAsia="Times New Roman" w:hAnsi="Times New Roman" w:cs="Times New Roman"/>
          <w:b/>
          <w:sz w:val="24"/>
          <w:szCs w:val="24"/>
        </w:rPr>
        <w:t> </w:t>
      </w:r>
      <w:r w:rsidR="00C724D8" w:rsidRPr="00674205">
        <w:rPr>
          <w:rFonts w:ascii="Times New Roman" w:eastAsia="Times New Roman" w:hAnsi="Times New Roman" w:cs="Times New Roman"/>
          <w:b/>
          <w:bCs/>
          <w:sz w:val="24"/>
          <w:szCs w:val="24"/>
        </w:rPr>
        <w:t>EUR</w:t>
      </w:r>
      <w:r w:rsidR="00C724D8" w:rsidRPr="00674205">
        <w:rPr>
          <w:rFonts w:ascii="Times New Roman" w:eastAsia="Times New Roman" w:hAnsi="Times New Roman" w:cs="Times New Roman"/>
          <w:b/>
          <w:sz w:val="24"/>
          <w:szCs w:val="24"/>
        </w:rPr>
        <w:t> </w:t>
      </w:r>
      <w:r w:rsidR="00C724D8" w:rsidRPr="00674205">
        <w:rPr>
          <w:rFonts w:ascii="Times New Roman" w:eastAsia="Times New Roman" w:hAnsi="Times New Roman" w:cs="Times New Roman"/>
          <w:i/>
          <w:iCs/>
          <w:sz w:val="24"/>
          <w:szCs w:val="24"/>
        </w:rPr>
        <w:t>(</w:t>
      </w:r>
      <w:r w:rsidR="00842432" w:rsidRPr="00674205">
        <w:rPr>
          <w:rFonts w:ascii="Times New Roman" w:eastAsia="Times New Roman" w:hAnsi="Times New Roman" w:cs="Times New Roman"/>
          <w:i/>
          <w:iCs/>
          <w:sz w:val="24"/>
          <w:szCs w:val="24"/>
        </w:rPr>
        <w:t>summa vārdiem</w:t>
      </w:r>
      <w:r w:rsidR="00C724D8" w:rsidRPr="00674205">
        <w:rPr>
          <w:rFonts w:ascii="Times New Roman" w:eastAsia="Times New Roman" w:hAnsi="Times New Roman" w:cs="Times New Roman"/>
          <w:i/>
          <w:iCs/>
          <w:sz w:val="24"/>
          <w:szCs w:val="24"/>
        </w:rPr>
        <w:t>)</w:t>
      </w:r>
      <w:r w:rsidRPr="00674205">
        <w:rPr>
          <w:rFonts w:ascii="Times New Roman" w:eastAsia="Times New Roman" w:hAnsi="Times New Roman" w:cs="Times New Roman"/>
          <w:i/>
          <w:sz w:val="24"/>
          <w:szCs w:val="24"/>
        </w:rPr>
        <w:t>.</w:t>
      </w:r>
    </w:p>
    <w:p w14:paraId="1C4BFB51" w14:textId="3659B924" w:rsidR="00EF3501" w:rsidRPr="00674205" w:rsidRDefault="00EF3501" w:rsidP="00323045">
      <w:pPr>
        <w:numPr>
          <w:ilvl w:val="1"/>
          <w:numId w:val="2"/>
        </w:numPr>
        <w:suppressAutoHyphens/>
        <w:spacing w:after="0" w:line="240" w:lineRule="auto"/>
        <w:ind w:left="567" w:hanging="425"/>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Kopējā </w:t>
      </w:r>
      <w:r w:rsidR="0046734B" w:rsidRPr="00674205">
        <w:rPr>
          <w:rFonts w:ascii="Times New Roman" w:eastAsia="Times New Roman" w:hAnsi="Times New Roman" w:cs="Times New Roman"/>
          <w:sz w:val="24"/>
          <w:szCs w:val="24"/>
          <w:lang w:eastAsia="ar-SA"/>
        </w:rPr>
        <w:t>Līgum</w:t>
      </w:r>
      <w:r w:rsidRPr="00674205">
        <w:rPr>
          <w:rFonts w:ascii="Times New Roman" w:eastAsia="Times New Roman" w:hAnsi="Times New Roman" w:cs="Times New Roman"/>
          <w:sz w:val="24"/>
          <w:szCs w:val="24"/>
          <w:lang w:eastAsia="ar-SA"/>
        </w:rPr>
        <w:t>cenā ietver visus Izpildītāja izdevumus, kas saistīti ar Līgumā paredzēto saistību izpildi (tajā skaitā, bet ne tikai būvekspertīzes organizācijas un izpildes izdevumi, personāla izmaksas, nodokļi, pieskaitāmās izmaksas, ar peļņu un riska faktoriem saistītās izmaksas, Līgumā paredzēto apdrošināšanu</w:t>
      </w:r>
      <w:r w:rsidR="00D661D6" w:rsidRPr="00674205">
        <w:rPr>
          <w:rFonts w:ascii="Times New Roman" w:eastAsia="Times New Roman" w:hAnsi="Times New Roman" w:cs="Times New Roman"/>
          <w:sz w:val="24"/>
          <w:szCs w:val="24"/>
          <w:lang w:eastAsia="ar-SA"/>
        </w:rPr>
        <w:t>,</w:t>
      </w:r>
      <w:r w:rsidRPr="00674205">
        <w:rPr>
          <w:rFonts w:ascii="Times New Roman" w:eastAsia="Times New Roman" w:hAnsi="Times New Roman" w:cs="Times New Roman"/>
          <w:sz w:val="24"/>
          <w:szCs w:val="24"/>
          <w:lang w:eastAsia="ar-SA"/>
        </w:rPr>
        <w:t xml:space="preserve"> apakšuzņēmēju darbu apmaksu u.c.). Izpildītājs uzņemas risku, t.i., </w:t>
      </w:r>
      <w:r w:rsidR="00093577" w:rsidRPr="00674205">
        <w:rPr>
          <w:rFonts w:ascii="Times New Roman" w:eastAsia="Times New Roman" w:hAnsi="Times New Roman" w:cs="Times New Roman"/>
          <w:sz w:val="24"/>
          <w:szCs w:val="24"/>
          <w:lang w:eastAsia="ar-SA"/>
        </w:rPr>
        <w:t xml:space="preserve">nepieprasa </w:t>
      </w:r>
      <w:r w:rsidRPr="00674205">
        <w:rPr>
          <w:rFonts w:ascii="Times New Roman" w:eastAsia="Times New Roman" w:hAnsi="Times New Roman" w:cs="Times New Roman"/>
          <w:sz w:val="24"/>
          <w:szCs w:val="24"/>
          <w:lang w:eastAsia="ar-SA"/>
        </w:rPr>
        <w:t>papildus samaksu no Pasūtītāja, ja Darba izpildes laikā tiek konstatēts, ka Izpildītājs nav iekļāvis visus nepieciešamos Darbus saskaņā ar Līgumu, kļūdījies Darba apjomos, nav piedāvājis cenu par visu Darba apjomu, kas nepieciešami Darba pilnīgai pabeigšanai un nodošanai Pasūtītājam saskaņā ar Līgumu. Šajā punktā minētās papildus izmaksas, kas nepieciešamas, lai veiktu Darbu tādā apjomā un kvalitātē, kāds paredzēts Līgumā, sedz Izpildītājs.</w:t>
      </w:r>
      <w:r w:rsidRPr="00674205">
        <w:rPr>
          <w:rFonts w:ascii="Times New Roman" w:eastAsia="Times New Roman" w:hAnsi="Times New Roman" w:cs="Times New Roman"/>
          <w:sz w:val="24"/>
          <w:szCs w:val="24"/>
        </w:rPr>
        <w:t xml:space="preserve"> </w:t>
      </w:r>
    </w:p>
    <w:p w14:paraId="29F521C7" w14:textId="77777777" w:rsidR="00EF3501" w:rsidRPr="00674205" w:rsidRDefault="00EF3501" w:rsidP="00EF3501">
      <w:pPr>
        <w:suppressAutoHyphens/>
        <w:spacing w:after="0" w:line="240" w:lineRule="auto"/>
        <w:ind w:left="792"/>
        <w:jc w:val="both"/>
        <w:rPr>
          <w:rFonts w:ascii="Times New Roman" w:eastAsia="Times New Roman" w:hAnsi="Times New Roman" w:cs="Times New Roman"/>
          <w:sz w:val="24"/>
          <w:szCs w:val="24"/>
          <w:highlight w:val="magenta"/>
        </w:rPr>
      </w:pPr>
    </w:p>
    <w:p w14:paraId="3C1D907B" w14:textId="77777777" w:rsidR="00EF3501" w:rsidRPr="00674205" w:rsidRDefault="00EF3501" w:rsidP="00502F07">
      <w:pPr>
        <w:numPr>
          <w:ilvl w:val="0"/>
          <w:numId w:val="2"/>
        </w:numPr>
        <w:suppressAutoHyphens/>
        <w:spacing w:after="60" w:line="240" w:lineRule="auto"/>
        <w:ind w:left="567" w:hanging="425"/>
        <w:jc w:val="both"/>
        <w:rPr>
          <w:rFonts w:ascii="Times New Roman" w:eastAsia="Times New Roman" w:hAnsi="Times New Roman" w:cs="Times New Roman"/>
          <w:b/>
          <w:noProof/>
          <w:kern w:val="1"/>
          <w:sz w:val="24"/>
          <w:szCs w:val="24"/>
          <w:lang w:val="en-US" w:bidi="hi-IN"/>
        </w:rPr>
      </w:pPr>
      <w:r w:rsidRPr="00674205">
        <w:rPr>
          <w:rFonts w:ascii="Times New Roman" w:eastAsia="Times New Roman" w:hAnsi="Times New Roman" w:cs="Times New Roman"/>
          <w:b/>
          <w:noProof/>
          <w:kern w:val="1"/>
          <w:sz w:val="24"/>
          <w:szCs w:val="24"/>
          <w:lang w:val="en-US" w:bidi="hi-IN"/>
        </w:rPr>
        <w:t>Līguma izpildes termiņš</w:t>
      </w:r>
    </w:p>
    <w:p w14:paraId="553C9992" w14:textId="528726D2" w:rsidR="00EF3501" w:rsidRPr="00674205" w:rsidRDefault="00EF3501" w:rsidP="00EA4855">
      <w:pPr>
        <w:numPr>
          <w:ilvl w:val="1"/>
          <w:numId w:val="2"/>
        </w:numPr>
        <w:suppressAutoHyphens/>
        <w:spacing w:after="0" w:line="240" w:lineRule="auto"/>
        <w:ind w:left="567" w:hanging="425"/>
        <w:jc w:val="both"/>
        <w:rPr>
          <w:rFonts w:ascii="Times New Roman" w:eastAsia="Times New Roman" w:hAnsi="Times New Roman" w:cs="Times New Roman"/>
          <w:noProof/>
          <w:kern w:val="1"/>
          <w:sz w:val="24"/>
          <w:szCs w:val="24"/>
          <w:lang w:val="en-US" w:bidi="hi-IN"/>
        </w:rPr>
      </w:pPr>
      <w:r w:rsidRPr="004D1606">
        <w:rPr>
          <w:rFonts w:ascii="Times New Roman" w:eastAsia="Times New Roman" w:hAnsi="Times New Roman" w:cs="Times New Roman"/>
          <w:noProof/>
          <w:kern w:val="1"/>
          <w:sz w:val="24"/>
          <w:szCs w:val="24"/>
          <w:lang w:val="en-US" w:bidi="hi-IN"/>
        </w:rPr>
        <w:t>Līguma izpildes termiņš saskaņā ar Līguma 8.3.punktu</w:t>
      </w:r>
      <w:r w:rsidRPr="00674205">
        <w:rPr>
          <w:rFonts w:ascii="Times New Roman" w:eastAsia="Times New Roman" w:hAnsi="Times New Roman" w:cs="Times New Roman"/>
          <w:sz w:val="24"/>
          <w:szCs w:val="20"/>
          <w:lang w:eastAsia="ar-SA"/>
        </w:rPr>
        <w:t xml:space="preserve"> </w:t>
      </w:r>
      <w:r w:rsidR="00CE1C44" w:rsidRPr="00674205">
        <w:rPr>
          <w:rFonts w:ascii="Times New Roman" w:eastAsia="Times New Roman" w:hAnsi="Times New Roman" w:cs="Times New Roman"/>
          <w:sz w:val="24"/>
          <w:szCs w:val="20"/>
          <w:lang w:eastAsia="ar-SA"/>
        </w:rPr>
        <w:t xml:space="preserve">ir </w:t>
      </w:r>
      <w:r w:rsidRPr="00674205">
        <w:rPr>
          <w:rFonts w:ascii="Times New Roman" w:eastAsia="Times New Roman" w:hAnsi="Times New Roman" w:cs="Times New Roman"/>
          <w:noProof/>
          <w:kern w:val="1"/>
          <w:sz w:val="24"/>
          <w:szCs w:val="24"/>
          <w:lang w:val="en-US" w:bidi="hi-IN"/>
        </w:rPr>
        <w:t>līdz pozitīvam ekspertīzes atzinumam.</w:t>
      </w:r>
    </w:p>
    <w:p w14:paraId="10DC5C8B" w14:textId="77777777" w:rsidR="00EA4855" w:rsidRPr="00674205" w:rsidRDefault="00EA4855" w:rsidP="00EA4855">
      <w:pPr>
        <w:suppressAutoHyphens/>
        <w:spacing w:after="0" w:line="240" w:lineRule="auto"/>
        <w:ind w:left="142"/>
        <w:jc w:val="both"/>
        <w:rPr>
          <w:rFonts w:ascii="Times New Roman" w:eastAsia="Times New Roman" w:hAnsi="Times New Roman" w:cs="Times New Roman"/>
          <w:noProof/>
          <w:kern w:val="1"/>
          <w:sz w:val="24"/>
          <w:szCs w:val="24"/>
          <w:lang w:val="en-US" w:bidi="hi-IN"/>
        </w:rPr>
      </w:pPr>
    </w:p>
    <w:p w14:paraId="70D7068D" w14:textId="77777777" w:rsidR="00EF3501" w:rsidRPr="00674205" w:rsidRDefault="00EF3501" w:rsidP="00502F07">
      <w:pPr>
        <w:keepNext/>
        <w:numPr>
          <w:ilvl w:val="0"/>
          <w:numId w:val="3"/>
        </w:numPr>
        <w:suppressAutoHyphens/>
        <w:spacing w:after="60" w:line="240" w:lineRule="auto"/>
        <w:ind w:left="567" w:hanging="425"/>
        <w:jc w:val="both"/>
        <w:outlineLvl w:val="1"/>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Darba izpilde un pušu sadarbība</w:t>
      </w:r>
    </w:p>
    <w:p w14:paraId="0423490F" w14:textId="77777777" w:rsidR="00EF3501" w:rsidRPr="00674205" w:rsidRDefault="00EF3501" w:rsidP="00332BC7">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Darbs jāveic latviešu valodā.</w:t>
      </w:r>
    </w:p>
    <w:p w14:paraId="58B68569" w14:textId="77777777" w:rsidR="00EF3501" w:rsidRPr="00674205" w:rsidRDefault="00EF3501" w:rsidP="00332BC7">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Visa veida paziņojumiem, rīkojumiem, apstiprinājumiem, apliecinājumiem, saskaņojumiem un lēmumiem, kas jāizdod saskaņā ar Līgumu, jābūt izdotiem rakstveidā.</w:t>
      </w:r>
    </w:p>
    <w:p w14:paraId="6D28F97D" w14:textId="77777777" w:rsidR="00EF3501" w:rsidRPr="00674205" w:rsidRDefault="00EF3501" w:rsidP="00332BC7">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Par apstākļiem, kas var ietekmēt Darba kvalitāti, termiņus vai līgumcenu, Izpildītājam nekavējoties, bet ne vēlāk kā 7 (</w:t>
      </w:r>
      <w:r w:rsidRPr="00674205">
        <w:rPr>
          <w:rFonts w:ascii="Times New Roman" w:eastAsia="Times New Roman" w:hAnsi="Times New Roman" w:cs="Times New Roman"/>
          <w:i/>
          <w:sz w:val="24"/>
          <w:szCs w:val="24"/>
        </w:rPr>
        <w:t>septiņu</w:t>
      </w:r>
      <w:r w:rsidRPr="00674205">
        <w:rPr>
          <w:rFonts w:ascii="Times New Roman" w:eastAsia="Times New Roman" w:hAnsi="Times New Roman" w:cs="Times New Roman"/>
          <w:sz w:val="24"/>
          <w:szCs w:val="24"/>
        </w:rPr>
        <w:t>) dienu laikā, no brīža, kad tas uzzināja vai tam vajadzēja uzzināt, par šiem apstākļiem jābrīdina Projekta vadītājs un jāiesniedz ietekmes novērtējums.</w:t>
      </w:r>
    </w:p>
    <w:p w14:paraId="57F82346" w14:textId="77777777" w:rsidR="00EF3501" w:rsidRPr="00674205" w:rsidRDefault="00EF3501" w:rsidP="00332BC7">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Pēc Izpildītāja paziņojuma saņemšanas puses lemj par Līguma darbības turpināšanas iespēju. Ja Līguma turpmākā darbība nav iespējama bez Līgumā neatrunātu būtisku grozījumu veikšanas, tad Līguma darbību izbeidz un Izpildītājs saņem samaksu par visu līdz tam kvalitatīvi paveikto Darba daļu.</w:t>
      </w:r>
    </w:p>
    <w:p w14:paraId="656E1FCD" w14:textId="67D8144F" w:rsidR="00EF3501" w:rsidRPr="00DF6917" w:rsidRDefault="00EF3501" w:rsidP="00EA4855">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DF6917">
        <w:rPr>
          <w:rFonts w:ascii="Times New Roman" w:eastAsia="Times New Roman" w:hAnsi="Times New Roman" w:cs="Times New Roman"/>
          <w:sz w:val="24"/>
          <w:szCs w:val="24"/>
        </w:rPr>
        <w:t xml:space="preserve">Būvprojekta ekspertīzes atzinums jāiesniedz </w:t>
      </w:r>
      <w:r w:rsidR="00DF6917" w:rsidRPr="00DF6917">
        <w:rPr>
          <w:rFonts w:ascii="Times New Roman" w:hAnsi="Times New Roman" w:cs="Times New Roman"/>
          <w:sz w:val="24"/>
          <w:szCs w:val="24"/>
          <w:lang w:eastAsia="ar-SA"/>
        </w:rPr>
        <w:t>drukātā formātā 2 (divos) eksemplāros un elektroniskā formātā</w:t>
      </w:r>
      <w:r w:rsidRPr="00DF6917">
        <w:rPr>
          <w:rFonts w:ascii="Times New Roman" w:eastAsia="Times New Roman" w:hAnsi="Times New Roman" w:cs="Times New Roman"/>
          <w:sz w:val="24"/>
          <w:szCs w:val="24"/>
        </w:rPr>
        <w:t>,</w:t>
      </w:r>
      <w:r w:rsidR="00DF6917" w:rsidRPr="00DF6917">
        <w:rPr>
          <w:rFonts w:ascii="Times New Roman" w:hAnsi="Times New Roman" w:cs="Times New Roman"/>
          <w:sz w:val="24"/>
          <w:szCs w:val="24"/>
          <w:lang w:eastAsia="ar-SA"/>
        </w:rPr>
        <w:t xml:space="preserve"> </w:t>
      </w:r>
      <w:r w:rsidR="00DF6917" w:rsidRPr="00DF6917">
        <w:rPr>
          <w:rFonts w:ascii="Times New Roman" w:hAnsi="Times New Roman" w:cs="Times New Roman"/>
          <w:sz w:val="24"/>
          <w:szCs w:val="24"/>
          <w:lang w:eastAsia="ar-SA"/>
        </w:rPr>
        <w:t>parakstīts ar drošu elektronisko parakstu, kā arī Būvniecības informācijas sistēmā</w:t>
      </w:r>
      <w:r w:rsidR="00DF6917" w:rsidRPr="00DF6917">
        <w:rPr>
          <w:rFonts w:ascii="Times New Roman" w:hAnsi="Times New Roman" w:cs="Times New Roman"/>
          <w:sz w:val="24"/>
          <w:szCs w:val="24"/>
          <w:lang w:eastAsia="ar-SA"/>
        </w:rPr>
        <w:t>.</w:t>
      </w:r>
      <w:r w:rsidRPr="00DF6917">
        <w:rPr>
          <w:rFonts w:ascii="Times New Roman" w:eastAsia="Times New Roman" w:hAnsi="Times New Roman" w:cs="Times New Roman"/>
          <w:sz w:val="24"/>
          <w:szCs w:val="24"/>
        </w:rPr>
        <w:t xml:space="preserve">  </w:t>
      </w:r>
      <w:r w:rsidR="00DF6917" w:rsidRPr="00DF6917">
        <w:rPr>
          <w:rFonts w:ascii="Times New Roman" w:hAnsi="Times New Roman" w:cs="Times New Roman"/>
          <w:sz w:val="24"/>
          <w:szCs w:val="24"/>
          <w:lang w:eastAsia="ar-SA"/>
        </w:rPr>
        <w:t>D</w:t>
      </w:r>
      <w:r w:rsidR="00DF6917" w:rsidRPr="00DF6917">
        <w:rPr>
          <w:rFonts w:ascii="Times New Roman" w:hAnsi="Times New Roman" w:cs="Times New Roman"/>
          <w:sz w:val="24"/>
          <w:szCs w:val="24"/>
          <w:lang w:eastAsia="ar-SA"/>
        </w:rPr>
        <w:t>rukātā formātā 2 (divos) eksemplāros un elektroniskā formātā</w:t>
      </w:r>
      <w:r w:rsidR="00DF6917" w:rsidRPr="00DF6917">
        <w:rPr>
          <w:rFonts w:ascii="Times New Roman" w:eastAsia="Times New Roman" w:hAnsi="Times New Roman" w:cs="Times New Roman"/>
          <w:sz w:val="24"/>
          <w:szCs w:val="24"/>
        </w:rPr>
        <w:t xml:space="preserve"> </w:t>
      </w:r>
      <w:r w:rsidRPr="00DF6917">
        <w:rPr>
          <w:rFonts w:ascii="Times New Roman" w:eastAsia="Times New Roman" w:hAnsi="Times New Roman" w:cs="Times New Roman"/>
          <w:sz w:val="24"/>
          <w:szCs w:val="24"/>
        </w:rPr>
        <w:t xml:space="preserve">ar pieņemšanas – nodošanas aktu tiek nodots Pasūtītājam. </w:t>
      </w:r>
      <w:r w:rsidR="001807FF" w:rsidRPr="00DF6917">
        <w:rPr>
          <w:rFonts w:ascii="Times New Roman" w:eastAsia="Times New Roman" w:hAnsi="Times New Roman" w:cs="Times New Roman"/>
          <w:sz w:val="24"/>
          <w:szCs w:val="24"/>
        </w:rPr>
        <w:t xml:space="preserve">Ja dokumentācija būvprojekta ekspertīzes veikšanai Izpildītājam tiek nodota, ievietojot to Būvniecības informācijas sistēmā (turpmāk – BIS), tad ekspertīzes atzinums papildus ievietojams arī BIS. </w:t>
      </w:r>
      <w:r w:rsidRPr="00DF6917">
        <w:rPr>
          <w:rFonts w:ascii="Times New Roman" w:eastAsia="Times New Roman" w:hAnsi="Times New Roman" w:cs="Times New Roman"/>
          <w:sz w:val="24"/>
          <w:szCs w:val="24"/>
        </w:rPr>
        <w:t>Konstrukciju aprēķinu kopsavilkumu iesniedz atsevišķā sējumā.</w:t>
      </w:r>
    </w:p>
    <w:p w14:paraId="4CC6E07A" w14:textId="77777777" w:rsidR="00EA4855" w:rsidRPr="00674205" w:rsidRDefault="00EA4855" w:rsidP="00EA4855">
      <w:pPr>
        <w:suppressAutoHyphens/>
        <w:spacing w:after="0" w:line="240" w:lineRule="auto"/>
        <w:ind w:left="142"/>
        <w:jc w:val="both"/>
        <w:rPr>
          <w:rFonts w:ascii="Times New Roman" w:eastAsia="Times New Roman" w:hAnsi="Times New Roman" w:cs="Times New Roman"/>
          <w:sz w:val="24"/>
          <w:szCs w:val="24"/>
        </w:rPr>
      </w:pPr>
    </w:p>
    <w:p w14:paraId="049E7C78" w14:textId="77777777" w:rsidR="00EF3501" w:rsidRPr="00674205" w:rsidRDefault="00EF3501" w:rsidP="00502F07">
      <w:pPr>
        <w:keepNext/>
        <w:numPr>
          <w:ilvl w:val="0"/>
          <w:numId w:val="3"/>
        </w:numPr>
        <w:suppressAutoHyphens/>
        <w:spacing w:after="60" w:line="240" w:lineRule="auto"/>
        <w:ind w:left="567" w:hanging="425"/>
        <w:jc w:val="both"/>
        <w:outlineLvl w:val="1"/>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lastRenderedPageBreak/>
        <w:t>Izpildītāja personāls</w:t>
      </w:r>
    </w:p>
    <w:p w14:paraId="4F19BA65" w14:textId="3673FCA5" w:rsidR="00EF3501" w:rsidRPr="00674205" w:rsidRDefault="00EF3501" w:rsidP="004D184B">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Darba veikšanai Izpildītājs piesaista savā piedāvājumā </w:t>
      </w:r>
      <w:r w:rsidR="00786D4E" w:rsidRPr="00674205">
        <w:rPr>
          <w:rFonts w:ascii="Times New Roman" w:eastAsia="Times New Roman" w:hAnsi="Times New Roman" w:cs="Times New Roman"/>
          <w:sz w:val="24"/>
          <w:szCs w:val="24"/>
        </w:rPr>
        <w:t>norādīto būvspeciālistu ēku konstrukciju būvprojektu ekspertīzē __________ (sertifikāts Nr. __________)</w:t>
      </w:r>
    </w:p>
    <w:p w14:paraId="65FB2120" w14:textId="7D79F218" w:rsidR="00EF3501" w:rsidRPr="00674205" w:rsidRDefault="00EF3501" w:rsidP="00CB6FAB">
      <w:pPr>
        <w:numPr>
          <w:ilvl w:val="1"/>
          <w:numId w:val="3"/>
        </w:numPr>
        <w:suppressAutoHyphens/>
        <w:spacing w:after="0" w:line="240" w:lineRule="auto"/>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Ja tāda iemesla dēļ, kas ir ārpus Izpildītāja kontroles, ir nepieciešama kāda personāla (darbinieka) nomaiņa, maiņa Izpildītājam jāsaskaņo ar Projekta vadītāju</w:t>
      </w:r>
      <w:r w:rsidR="002C71A9" w:rsidRPr="00674205">
        <w:rPr>
          <w:rFonts w:ascii="Times New Roman" w:eastAsia="Times New Roman" w:hAnsi="Times New Roman" w:cs="Times New Roman"/>
          <w:sz w:val="24"/>
          <w:szCs w:val="24"/>
        </w:rPr>
        <w:t xml:space="preserve"> un Pasūtītāju</w:t>
      </w:r>
      <w:r w:rsidRPr="00674205">
        <w:rPr>
          <w:rFonts w:ascii="Times New Roman" w:eastAsia="Times New Roman" w:hAnsi="Times New Roman" w:cs="Times New Roman"/>
          <w:sz w:val="24"/>
          <w:szCs w:val="24"/>
        </w:rPr>
        <w:t xml:space="preserve">. Piedāvātā personāla kvalifikācijai jābūt atbilstošai </w:t>
      </w:r>
      <w:r w:rsidR="00F66991" w:rsidRPr="00674205">
        <w:rPr>
          <w:rFonts w:ascii="Times New Roman" w:hAnsi="Times New Roman" w:cs="Times New Roman"/>
          <w:color w:val="000000"/>
          <w:sz w:val="23"/>
          <w:szCs w:val="23"/>
        </w:rPr>
        <w:t>iepirkumā</w:t>
      </w:r>
      <w:r w:rsidR="00F66991" w:rsidRPr="005F5025">
        <w:rPr>
          <w:rFonts w:ascii="Times New Roman" w:eastAsia="Times New Roman" w:hAnsi="Times New Roman" w:cs="Times New Roman"/>
          <w:sz w:val="24"/>
          <w:szCs w:val="24"/>
        </w:rPr>
        <w:t xml:space="preserve"> </w:t>
      </w:r>
      <w:r w:rsidR="003D0C00">
        <w:rPr>
          <w:rFonts w:ascii="Times New Roman" w:eastAsia="Times New Roman" w:hAnsi="Times New Roman" w:cs="Times New Roman"/>
          <w:sz w:val="24"/>
          <w:szCs w:val="24"/>
        </w:rPr>
        <w:t xml:space="preserve">“Būvprojekta </w:t>
      </w:r>
      <w:r w:rsidR="00F66991" w:rsidRPr="005F5025">
        <w:rPr>
          <w:rFonts w:ascii="Times New Roman" w:eastAsia="Times New Roman" w:hAnsi="Times New Roman" w:cs="Times New Roman"/>
          <w:sz w:val="24"/>
          <w:szCs w:val="24"/>
        </w:rPr>
        <w:t>“Daugavpils ledus halles inženiersistēmu un ēkas elementu pārbūve Stacijas iela 45A, Daugavpil</w:t>
      </w:r>
      <w:r w:rsidR="003D0C00">
        <w:rPr>
          <w:rFonts w:ascii="Times New Roman" w:eastAsia="Times New Roman" w:hAnsi="Times New Roman" w:cs="Times New Roman"/>
          <w:sz w:val="24"/>
          <w:szCs w:val="24"/>
        </w:rPr>
        <w:t>s</w:t>
      </w:r>
      <w:r w:rsidR="00F66991" w:rsidRPr="005F5025">
        <w:rPr>
          <w:rFonts w:ascii="Times New Roman" w:eastAsia="Times New Roman" w:hAnsi="Times New Roman" w:cs="Times New Roman"/>
          <w:sz w:val="24"/>
          <w:szCs w:val="24"/>
        </w:rPr>
        <w:t>” ekspertīzes veikšana</w:t>
      </w:r>
      <w:r w:rsidR="003D0C00">
        <w:rPr>
          <w:rFonts w:ascii="Times New Roman" w:eastAsia="Times New Roman" w:hAnsi="Times New Roman" w:cs="Times New Roman"/>
          <w:sz w:val="24"/>
          <w:szCs w:val="24"/>
        </w:rPr>
        <w:t>”</w:t>
      </w:r>
      <w:r w:rsidR="00F66991" w:rsidRPr="005F5025">
        <w:rPr>
          <w:rFonts w:ascii="Times New Roman" w:eastAsia="Times New Roman" w:hAnsi="Times New Roman" w:cs="Times New Roman"/>
          <w:sz w:val="24"/>
          <w:szCs w:val="24"/>
        </w:rPr>
        <w:t xml:space="preserve"> identifikācijas Nr. DOC 2026-26</w:t>
      </w:r>
      <w:r w:rsidRPr="00674205">
        <w:rPr>
          <w:rFonts w:ascii="Times New Roman" w:eastAsia="Times New Roman" w:hAnsi="Times New Roman" w:cs="Times New Roman"/>
          <w:color w:val="FF0000"/>
          <w:sz w:val="24"/>
          <w:szCs w:val="24"/>
        </w:rPr>
        <w:t xml:space="preserve"> </w:t>
      </w:r>
      <w:r w:rsidRPr="00674205">
        <w:rPr>
          <w:rFonts w:ascii="Times New Roman" w:eastAsia="Times New Roman" w:hAnsi="Times New Roman" w:cs="Times New Roman"/>
          <w:sz w:val="24"/>
          <w:szCs w:val="24"/>
        </w:rPr>
        <w:t>nolikuma prasībām.</w:t>
      </w:r>
    </w:p>
    <w:p w14:paraId="6E32B425" w14:textId="77777777" w:rsidR="00EF3501" w:rsidRPr="00674205" w:rsidRDefault="00EF3501" w:rsidP="007030BB">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Izpildītājam ir jānomaina ikviens no Darba izpildē iesaistītā (piedāvājumā minētā vai nomainītā) personāla, ja to pieprasa Pasūtītājs un pamato ar kādu no šādiem iemesliem:</w:t>
      </w:r>
    </w:p>
    <w:p w14:paraId="2A35E262" w14:textId="77777777" w:rsidR="00EF3501" w:rsidRPr="00674205" w:rsidRDefault="00EF3501" w:rsidP="00FA38C0">
      <w:pPr>
        <w:numPr>
          <w:ilvl w:val="2"/>
          <w:numId w:val="3"/>
        </w:numPr>
        <w:suppressAutoHyphens/>
        <w:spacing w:after="0" w:line="240" w:lineRule="auto"/>
        <w:ind w:left="1418" w:hanging="567"/>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atkārtota pavirša savu pienākumu pildīšana;</w:t>
      </w:r>
    </w:p>
    <w:p w14:paraId="703A95A7" w14:textId="77777777" w:rsidR="00EF3501" w:rsidRPr="00674205" w:rsidRDefault="00EF3501" w:rsidP="00FA38C0">
      <w:pPr>
        <w:numPr>
          <w:ilvl w:val="2"/>
          <w:numId w:val="3"/>
        </w:numPr>
        <w:suppressAutoHyphens/>
        <w:spacing w:after="0" w:line="240" w:lineRule="auto"/>
        <w:ind w:left="1418" w:hanging="567"/>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nekompetence vai nolaidība;</w:t>
      </w:r>
    </w:p>
    <w:p w14:paraId="128C0F86" w14:textId="77777777" w:rsidR="00EF3501" w:rsidRPr="00674205" w:rsidRDefault="00EF3501" w:rsidP="00FA38C0">
      <w:pPr>
        <w:numPr>
          <w:ilvl w:val="2"/>
          <w:numId w:val="3"/>
        </w:numPr>
        <w:suppressAutoHyphens/>
        <w:spacing w:after="0" w:line="240" w:lineRule="auto"/>
        <w:ind w:left="1418" w:hanging="567"/>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Līgumā noteikto saistību vai pienākumu nepildīšana.</w:t>
      </w:r>
    </w:p>
    <w:p w14:paraId="223C31DE" w14:textId="497FB474" w:rsidR="00EF3501" w:rsidRPr="00674205" w:rsidRDefault="00EF3501" w:rsidP="00515A71">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Projekta vadītājs</w:t>
      </w:r>
      <w:r w:rsidR="002C71A9" w:rsidRPr="00674205">
        <w:rPr>
          <w:rFonts w:ascii="Times New Roman" w:eastAsia="Times New Roman" w:hAnsi="Times New Roman" w:cs="Times New Roman"/>
          <w:sz w:val="24"/>
          <w:szCs w:val="24"/>
        </w:rPr>
        <w:t xml:space="preserve"> sadarbībā ar Pasūtītāju</w:t>
      </w:r>
      <w:r w:rsidRPr="00674205">
        <w:rPr>
          <w:rFonts w:ascii="Times New Roman" w:eastAsia="Times New Roman" w:hAnsi="Times New Roman" w:cs="Times New Roman"/>
          <w:sz w:val="24"/>
          <w:szCs w:val="24"/>
        </w:rPr>
        <w:t xml:space="preserve"> pieņem lēmumu atļaut vai atteikt </w:t>
      </w:r>
      <w:r w:rsidR="00CB6FAB" w:rsidRPr="00674205">
        <w:rPr>
          <w:rFonts w:ascii="Times New Roman" w:eastAsia="Times New Roman" w:hAnsi="Times New Roman" w:cs="Times New Roman"/>
          <w:sz w:val="24"/>
          <w:szCs w:val="24"/>
        </w:rPr>
        <w:t xml:space="preserve">Darba izpildē iesaistītā personāla </w:t>
      </w:r>
      <w:r w:rsidRPr="00674205">
        <w:rPr>
          <w:rFonts w:ascii="Times New Roman" w:eastAsia="Times New Roman" w:hAnsi="Times New Roman" w:cs="Times New Roman"/>
          <w:sz w:val="24"/>
          <w:szCs w:val="24"/>
        </w:rPr>
        <w:t>nomaiņu iespējami īsā laikā, bet ne vēlāk kā 5 (</w:t>
      </w:r>
      <w:r w:rsidRPr="00674205">
        <w:rPr>
          <w:rFonts w:ascii="Times New Roman" w:eastAsia="Times New Roman" w:hAnsi="Times New Roman" w:cs="Times New Roman"/>
          <w:i/>
          <w:sz w:val="24"/>
          <w:szCs w:val="24"/>
        </w:rPr>
        <w:t>piecu</w:t>
      </w:r>
      <w:r w:rsidRPr="00674205">
        <w:rPr>
          <w:rFonts w:ascii="Times New Roman" w:eastAsia="Times New Roman" w:hAnsi="Times New Roman" w:cs="Times New Roman"/>
          <w:sz w:val="24"/>
          <w:szCs w:val="24"/>
        </w:rPr>
        <w:t>) darba dienu laikā pēc tam, kad saņēmis visu informāciju un dokumentus, kas nepieciešami lēmuma pieņemšanai saskaņā ar šī Līguma 7.nodaļas noteikumiem.</w:t>
      </w:r>
    </w:p>
    <w:p w14:paraId="7A51CF3C" w14:textId="6B99E11C" w:rsidR="00EF3501" w:rsidRPr="003D0C00" w:rsidRDefault="00EF3501" w:rsidP="00515A71">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3D0C00">
        <w:rPr>
          <w:rFonts w:ascii="Times New Roman" w:eastAsia="Times New Roman" w:hAnsi="Times New Roman" w:cs="Times New Roman"/>
          <w:sz w:val="24"/>
          <w:szCs w:val="24"/>
        </w:rPr>
        <w:t>Izpildītājam ir pienākums 3 (</w:t>
      </w:r>
      <w:r w:rsidRPr="003D0C00">
        <w:rPr>
          <w:rFonts w:ascii="Times New Roman" w:eastAsia="Times New Roman" w:hAnsi="Times New Roman" w:cs="Times New Roman"/>
          <w:i/>
          <w:sz w:val="24"/>
          <w:szCs w:val="24"/>
        </w:rPr>
        <w:t>trīs</w:t>
      </w:r>
      <w:r w:rsidRPr="003D0C00">
        <w:rPr>
          <w:rFonts w:ascii="Times New Roman" w:eastAsia="Times New Roman" w:hAnsi="Times New Roman" w:cs="Times New Roman"/>
          <w:sz w:val="24"/>
          <w:szCs w:val="24"/>
        </w:rPr>
        <w:t>) darba dienu laikā pēc Līguma parakstīšanas iesniegt Pasūtītā</w:t>
      </w:r>
      <w:r w:rsidR="00AC115E" w:rsidRPr="003D0C00">
        <w:rPr>
          <w:rFonts w:ascii="Times New Roman" w:eastAsia="Times New Roman" w:hAnsi="Times New Roman" w:cs="Times New Roman"/>
          <w:sz w:val="24"/>
          <w:szCs w:val="24"/>
        </w:rPr>
        <w:t>jam būvspeciālista, kurš veiks B</w:t>
      </w:r>
      <w:r w:rsidRPr="003D0C00">
        <w:rPr>
          <w:rFonts w:ascii="Times New Roman" w:eastAsia="Times New Roman" w:hAnsi="Times New Roman" w:cs="Times New Roman"/>
          <w:sz w:val="24"/>
          <w:szCs w:val="24"/>
        </w:rPr>
        <w:t>ūvprojekta ekspertīzes vadītāja pienākumus, profesionālās civiltiesiskās atbildības apdrošināšanas līgumu ar atbildības limitu 100</w:t>
      </w:r>
      <w:r w:rsidR="00947FDA" w:rsidRPr="003D0C00">
        <w:rPr>
          <w:rFonts w:ascii="Times New Roman" w:eastAsia="Times New Roman" w:hAnsi="Times New Roman" w:cs="Times New Roman"/>
          <w:sz w:val="24"/>
          <w:szCs w:val="24"/>
        </w:rPr>
        <w:t xml:space="preserve"> (</w:t>
      </w:r>
      <w:r w:rsidR="00947FDA" w:rsidRPr="003D0C00">
        <w:rPr>
          <w:rFonts w:ascii="Times New Roman" w:eastAsia="Times New Roman" w:hAnsi="Times New Roman" w:cs="Times New Roman"/>
          <w:i/>
          <w:sz w:val="24"/>
          <w:szCs w:val="24"/>
        </w:rPr>
        <w:t>simts</w:t>
      </w:r>
      <w:r w:rsidR="00947FDA" w:rsidRPr="003D0C00">
        <w:rPr>
          <w:rFonts w:ascii="Times New Roman" w:eastAsia="Times New Roman" w:hAnsi="Times New Roman" w:cs="Times New Roman"/>
          <w:sz w:val="24"/>
          <w:szCs w:val="24"/>
        </w:rPr>
        <w:t>)</w:t>
      </w:r>
      <w:r w:rsidRPr="003D0C00">
        <w:rPr>
          <w:rFonts w:ascii="Times New Roman" w:eastAsia="Times New Roman" w:hAnsi="Times New Roman" w:cs="Times New Roman"/>
          <w:sz w:val="24"/>
          <w:szCs w:val="24"/>
        </w:rPr>
        <w:t xml:space="preserve"> % apmērā no līguma summas uz būvobjekta būvdarbu un garantijas laiku, atbilstoši Ministru kabineta </w:t>
      </w:r>
      <w:r w:rsidR="00917862" w:rsidRPr="003D0C00">
        <w:rPr>
          <w:rFonts w:ascii="Times New Roman" w:eastAsia="Times New Roman" w:hAnsi="Times New Roman" w:cs="Times New Roman"/>
          <w:sz w:val="24"/>
          <w:szCs w:val="24"/>
        </w:rPr>
        <w:t>19.08.2014.</w:t>
      </w:r>
      <w:r w:rsidRPr="003D0C00">
        <w:rPr>
          <w:rFonts w:ascii="Times New Roman" w:eastAsia="Times New Roman" w:hAnsi="Times New Roman" w:cs="Times New Roman"/>
          <w:sz w:val="24"/>
          <w:szCs w:val="24"/>
        </w:rPr>
        <w:t xml:space="preserve"> noteikumiem Nr.502 </w:t>
      </w:r>
      <w:r w:rsidR="00312EF9" w:rsidRPr="003D0C00">
        <w:rPr>
          <w:rFonts w:ascii="Times New Roman" w:eastAsia="Times New Roman" w:hAnsi="Times New Roman" w:cs="Times New Roman"/>
          <w:sz w:val="24"/>
          <w:szCs w:val="24"/>
        </w:rPr>
        <w:t>“</w:t>
      </w:r>
      <w:r w:rsidRPr="003D0C00">
        <w:rPr>
          <w:rFonts w:ascii="Times New Roman" w:eastAsia="Times New Roman" w:hAnsi="Times New Roman" w:cs="Times New Roman"/>
          <w:sz w:val="24"/>
          <w:szCs w:val="24"/>
        </w:rPr>
        <w:t>Noteikumi par būvspeciālistu un būvdarbu veicēju civiltiesiskās atbildības obligāto apdrošināšanu”. Izpildītājam jānodrošina, ka apdrošināšanas līgums ir spēkā (savlaicīgi, pirms esošās polises termiņa beigām tiek pagarināts) visā būvdarbu izpildes un garantijas laikā.</w:t>
      </w:r>
    </w:p>
    <w:p w14:paraId="2F883CD7" w14:textId="797BF0A7" w:rsidR="00EF3501" w:rsidRPr="00674205" w:rsidRDefault="00EF3501" w:rsidP="00515A71">
      <w:pPr>
        <w:numPr>
          <w:ilvl w:val="1"/>
          <w:numId w:val="3"/>
        </w:numPr>
        <w:suppressAutoHyphens/>
        <w:spacing w:after="0" w:line="240" w:lineRule="auto"/>
        <w:ind w:left="573" w:hanging="431"/>
        <w:contextualSpacing/>
        <w:jc w:val="both"/>
        <w:rPr>
          <w:rFonts w:ascii="Times New Roman" w:eastAsia="Times New Roman" w:hAnsi="Times New Roman" w:cs="Times New Roman"/>
          <w:kern w:val="3"/>
          <w:sz w:val="24"/>
          <w:szCs w:val="24"/>
          <w:lang w:eastAsia="lv-LV"/>
        </w:rPr>
      </w:pPr>
      <w:r w:rsidRPr="00674205">
        <w:rPr>
          <w:rFonts w:ascii="Times New Roman" w:eastAsia="Times New Roman" w:hAnsi="Times New Roman" w:cs="Times New Roman"/>
          <w:kern w:val="3"/>
          <w:sz w:val="24"/>
          <w:szCs w:val="24"/>
          <w:lang w:eastAsia="lv-LV"/>
        </w:rPr>
        <w:t>Gadījumā, ja Izpildītājs kā darba devējs ir apdrošinājis būvspeciālista, kurš veiks būvprojekta ekspertīzes vadītāja pienākumus, profesionālo civiltiesisko atbildību, kā arī citu darbinieku profesionālo civiltiesisko atbildību, apdrošināšanas polisei jāpievieno apdrošināto personu saraksts</w:t>
      </w:r>
      <w:r w:rsidR="00B56BB3" w:rsidRPr="00674205">
        <w:rPr>
          <w:rFonts w:ascii="Times New Roman" w:eastAsia="Times New Roman" w:hAnsi="Times New Roman" w:cs="Times New Roman"/>
          <w:kern w:val="3"/>
          <w:sz w:val="24"/>
          <w:szCs w:val="24"/>
          <w:lang w:eastAsia="lv-LV"/>
        </w:rPr>
        <w:t>.</w:t>
      </w:r>
      <w:r w:rsidRPr="00674205">
        <w:rPr>
          <w:rFonts w:ascii="Times New Roman" w:eastAsia="Times New Roman" w:hAnsi="Times New Roman" w:cs="Times New Roman"/>
          <w:kern w:val="3"/>
          <w:sz w:val="24"/>
          <w:szCs w:val="24"/>
          <w:lang w:eastAsia="lv-LV"/>
        </w:rPr>
        <w:t xml:space="preserve"> </w:t>
      </w:r>
      <w:r w:rsidR="00B56BB3" w:rsidRPr="00674205">
        <w:rPr>
          <w:rFonts w:ascii="Times New Roman" w:eastAsia="Times New Roman" w:hAnsi="Times New Roman" w:cs="Times New Roman"/>
          <w:kern w:val="3"/>
          <w:sz w:val="24"/>
          <w:szCs w:val="24"/>
          <w:lang w:eastAsia="lv-LV"/>
        </w:rPr>
        <w:t>G</w:t>
      </w:r>
      <w:r w:rsidRPr="00674205">
        <w:rPr>
          <w:rFonts w:ascii="Times New Roman" w:eastAsia="Times New Roman" w:hAnsi="Times New Roman" w:cs="Times New Roman"/>
          <w:kern w:val="3"/>
          <w:sz w:val="24"/>
          <w:szCs w:val="24"/>
          <w:lang w:eastAsia="lv-LV"/>
        </w:rPr>
        <w:t>adījumā, ja apdrošināšanas līgums par būvspeciālista, kurš veiks būvprojekta ekspertīzes vadītāja pienākumus, profesionālo civiltiesisko atbildību noslēgts uz noteiktu laiku, apdrošināšanas polisei jāpievieno apdrošinātāja izziņa (kopija), kas apliecina apdrošināšanas aizsardzības esību attiecībā uz konkrēto objektu.</w:t>
      </w:r>
    </w:p>
    <w:p w14:paraId="1892CA51" w14:textId="46879B2B" w:rsidR="00EF3501" w:rsidRPr="00674205" w:rsidRDefault="00EF3501" w:rsidP="00515A71">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Ja šī Līguma parakstīšanas brīdī Izpildītājam ir spēkā esošs būvspeciālista, kurš veiks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rojekta ekspertīzes vadītāja pienākumus, profesionālās civiltiesiskās atbildības apdrošināšanas līgums, kas atbilst Līguma 6.5.</w:t>
      </w:r>
      <w:r w:rsidRPr="00674205">
        <w:rPr>
          <w:rFonts w:ascii="Times New Roman" w:eastAsia="Times New Roman" w:hAnsi="Times New Roman" w:cs="Times New Roman"/>
          <w:color w:val="FF0000"/>
          <w:sz w:val="24"/>
          <w:szCs w:val="24"/>
        </w:rPr>
        <w:t xml:space="preserve"> </w:t>
      </w:r>
      <w:r w:rsidRPr="00674205">
        <w:rPr>
          <w:rFonts w:ascii="Times New Roman" w:eastAsia="Times New Roman" w:hAnsi="Times New Roman" w:cs="Times New Roman"/>
          <w:sz w:val="24"/>
          <w:szCs w:val="24"/>
        </w:rPr>
        <w:t>un 6.6.punkta prasībām, Izpildītājam ir pienākums pirms spēkā esošā apdrošināšanas līguma darbības beigām, iesniegt Pasūtītājam jaunu apdrošināšanas līgumu</w:t>
      </w:r>
      <w:r w:rsidR="00C334BD" w:rsidRPr="00674205">
        <w:rPr>
          <w:rFonts w:ascii="Times New Roman" w:eastAsia="Times New Roman" w:hAnsi="Times New Roman" w:cs="Times New Roman"/>
          <w:sz w:val="24"/>
          <w:szCs w:val="24"/>
        </w:rPr>
        <w:t xml:space="preserve"> </w:t>
      </w:r>
      <w:r w:rsidRPr="00674205">
        <w:rPr>
          <w:rFonts w:ascii="Times New Roman" w:eastAsia="Times New Roman" w:hAnsi="Times New Roman" w:cs="Times New Roman"/>
          <w:sz w:val="24"/>
          <w:szCs w:val="24"/>
        </w:rPr>
        <w:t>un attiecīgās apdrošinātāja izziņas (ja nepieciešams).</w:t>
      </w:r>
    </w:p>
    <w:p w14:paraId="52684078" w14:textId="5B588E3F" w:rsidR="00EF3501" w:rsidRPr="00674205" w:rsidRDefault="00EF3501" w:rsidP="00EA4855">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Atbildīgais eksperts, kurš sniedzis pozitīvu atzinumu par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 xml:space="preserve">rojektu, kopā ar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 xml:space="preserve">rojekta atbildīgo </w:t>
      </w:r>
      <w:r w:rsidR="00C334BD" w:rsidRPr="00674205">
        <w:rPr>
          <w:rFonts w:ascii="Times New Roman" w:eastAsia="Times New Roman" w:hAnsi="Times New Roman" w:cs="Times New Roman"/>
          <w:sz w:val="24"/>
          <w:szCs w:val="24"/>
        </w:rPr>
        <w:t xml:space="preserve">vadītāju </w:t>
      </w:r>
      <w:r w:rsidRPr="00674205">
        <w:rPr>
          <w:rFonts w:ascii="Times New Roman" w:eastAsia="Times New Roman" w:hAnsi="Times New Roman" w:cs="Times New Roman"/>
          <w:sz w:val="24"/>
          <w:szCs w:val="24"/>
        </w:rPr>
        <w:t xml:space="preserve">ir solidāri atbildīgs par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rojekta risinājumu atbilstību normatīvo aktu un tehnisko noteikumu prasībām.</w:t>
      </w:r>
    </w:p>
    <w:p w14:paraId="5C6B69FD" w14:textId="77777777" w:rsidR="00EA5822" w:rsidRPr="00674205" w:rsidRDefault="00EA5822" w:rsidP="00EA5822">
      <w:pPr>
        <w:suppressAutoHyphens/>
        <w:spacing w:after="0" w:line="240" w:lineRule="auto"/>
        <w:ind w:left="142"/>
        <w:jc w:val="both"/>
        <w:rPr>
          <w:rFonts w:ascii="Times New Roman" w:eastAsia="Times New Roman" w:hAnsi="Times New Roman" w:cs="Times New Roman"/>
          <w:sz w:val="24"/>
          <w:szCs w:val="24"/>
        </w:rPr>
      </w:pPr>
    </w:p>
    <w:p w14:paraId="74CC8C33" w14:textId="77777777" w:rsidR="00EF3501" w:rsidRPr="00674205" w:rsidRDefault="00EF3501" w:rsidP="00502F07">
      <w:pPr>
        <w:keepNext/>
        <w:numPr>
          <w:ilvl w:val="0"/>
          <w:numId w:val="3"/>
        </w:numPr>
        <w:suppressAutoHyphens/>
        <w:spacing w:after="60" w:line="240" w:lineRule="auto"/>
        <w:ind w:left="567" w:hanging="425"/>
        <w:jc w:val="both"/>
        <w:outlineLvl w:val="1"/>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Apakšuzņēmēji</w:t>
      </w:r>
    </w:p>
    <w:p w14:paraId="662B7497" w14:textId="77777777" w:rsidR="00D54C34" w:rsidRPr="00674205" w:rsidRDefault="00EF3501" w:rsidP="00A35A9E">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t>Izpil</w:t>
      </w:r>
      <w:r w:rsidR="00D54C34" w:rsidRPr="00674205">
        <w:rPr>
          <w:rFonts w:ascii="Times New Roman" w:eastAsia="Times New Roman" w:hAnsi="Times New Roman" w:cs="Times New Roman"/>
          <w:sz w:val="24"/>
          <w:szCs w:val="24"/>
          <w:lang w:eastAsia="ar-SA"/>
        </w:rPr>
        <w:t>dītājs atbild par personāla un A</w:t>
      </w:r>
      <w:r w:rsidRPr="00674205">
        <w:rPr>
          <w:rFonts w:ascii="Times New Roman" w:eastAsia="Times New Roman" w:hAnsi="Times New Roman" w:cs="Times New Roman"/>
          <w:sz w:val="24"/>
          <w:szCs w:val="24"/>
          <w:lang w:eastAsia="ar-SA"/>
        </w:rPr>
        <w:t xml:space="preserve">pakšuzņēmēju darbu. </w:t>
      </w:r>
    </w:p>
    <w:p w14:paraId="2C24ACA2" w14:textId="4A497AE7" w:rsidR="00EF3501" w:rsidRPr="00674205" w:rsidRDefault="00D54C34" w:rsidP="00A35A9E">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t>Darba veikšanai Izpildītājs piesaista savā piedāvājumā minēto personālu un Apakšuzņēmējus</w:t>
      </w:r>
      <w:r w:rsidR="00EF3501" w:rsidRPr="00674205">
        <w:rPr>
          <w:rFonts w:ascii="Times New Roman" w:eastAsia="Times New Roman" w:hAnsi="Times New Roman" w:cs="Times New Roman"/>
          <w:sz w:val="24"/>
          <w:szCs w:val="24"/>
          <w:lang w:eastAsia="ar-SA"/>
        </w:rPr>
        <w:t>.</w:t>
      </w:r>
    </w:p>
    <w:p w14:paraId="15FF8C49" w14:textId="5AA3F807" w:rsidR="00EF3501" w:rsidRPr="00674205" w:rsidRDefault="00312EF9" w:rsidP="00A35A9E">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t xml:space="preserve">Uzsākot Līguma izpildi, Izpildītājs iesniedz pakalpojumu sniegšanā iesaistīto apakšuzņēmēju vai personas (ja tādus plānots iesaistīt) sarakstu, kurā norāda apakšuzņēmēja vai personas nosaukumu, kontaktinformāciju un to </w:t>
      </w:r>
      <w:proofErr w:type="spellStart"/>
      <w:r w:rsidRPr="00674205">
        <w:rPr>
          <w:rFonts w:ascii="Times New Roman" w:eastAsia="Times New Roman" w:hAnsi="Times New Roman" w:cs="Times New Roman"/>
          <w:sz w:val="24"/>
          <w:szCs w:val="24"/>
          <w:lang w:eastAsia="ar-SA"/>
        </w:rPr>
        <w:t>pārstāvēttiesīgo</w:t>
      </w:r>
      <w:proofErr w:type="spellEnd"/>
      <w:r w:rsidRPr="00674205">
        <w:rPr>
          <w:rFonts w:ascii="Times New Roman" w:eastAsia="Times New Roman" w:hAnsi="Times New Roman" w:cs="Times New Roman"/>
          <w:sz w:val="24"/>
          <w:szCs w:val="24"/>
          <w:lang w:eastAsia="ar-SA"/>
        </w:rPr>
        <w:t xml:space="preserve"> personu, ciktāl minētā informācija ir zināma. Sarakstā norāda arī Izpildītāja Apakšuzņēmēju apakšuzņēmējus. Līguma izpildes laikā Izpildītājs paziņo Pasūtītājam </w:t>
      </w:r>
      <w:r w:rsidRPr="00674205">
        <w:rPr>
          <w:rFonts w:ascii="Times New Roman" w:eastAsia="Times New Roman" w:hAnsi="Times New Roman" w:cs="Times New Roman"/>
          <w:sz w:val="24"/>
          <w:szCs w:val="24"/>
          <w:lang w:eastAsia="ar-SA"/>
        </w:rPr>
        <w:lastRenderedPageBreak/>
        <w:t>par jebkurām minētās informācijas izmaiņām, kā arī papildina sarakstu ar informāciju par apakšuzņēmēju vai personu, kas tiek vēlāk iesaistīts pakalpojuma sniegšanā</w:t>
      </w:r>
      <w:r w:rsidR="00E903CD" w:rsidRPr="00674205">
        <w:rPr>
          <w:rFonts w:ascii="Times New Roman" w:eastAsia="Times New Roman" w:hAnsi="Times New Roman" w:cs="Times New Roman"/>
          <w:sz w:val="24"/>
          <w:szCs w:val="24"/>
          <w:lang w:eastAsia="ar-SA"/>
        </w:rPr>
        <w:t>.</w:t>
      </w:r>
    </w:p>
    <w:p w14:paraId="09D6D6C6" w14:textId="77777777" w:rsidR="00B847DA" w:rsidRPr="00674205" w:rsidRDefault="00B847DA" w:rsidP="007C04B7">
      <w:pPr>
        <w:suppressAutoHyphens/>
        <w:spacing w:after="0" w:line="240" w:lineRule="auto"/>
        <w:jc w:val="both"/>
        <w:rPr>
          <w:rFonts w:ascii="Times New Roman" w:eastAsia="Times New Roman" w:hAnsi="Times New Roman" w:cs="Times New Roman"/>
          <w:sz w:val="24"/>
          <w:szCs w:val="24"/>
        </w:rPr>
      </w:pPr>
    </w:p>
    <w:p w14:paraId="11FA0E80" w14:textId="77777777" w:rsidR="00EF3501" w:rsidRPr="00674205" w:rsidRDefault="00EF3501" w:rsidP="00502F07">
      <w:pPr>
        <w:keepNext/>
        <w:numPr>
          <w:ilvl w:val="0"/>
          <w:numId w:val="3"/>
        </w:numPr>
        <w:suppressAutoHyphens/>
        <w:spacing w:after="60" w:line="240" w:lineRule="auto"/>
        <w:ind w:left="567" w:hanging="425"/>
        <w:jc w:val="both"/>
        <w:outlineLvl w:val="1"/>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Termiņi</w:t>
      </w:r>
    </w:p>
    <w:p w14:paraId="410AF5B1" w14:textId="3DA7748E" w:rsidR="00EF3501" w:rsidRPr="00674205" w:rsidRDefault="00EF3501" w:rsidP="00876BA0">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napToGrid w:val="0"/>
          <w:sz w:val="24"/>
          <w:szCs w:val="20"/>
          <w:lang w:eastAsia="ar-SA"/>
        </w:rPr>
        <w:t>Līgums stājas spēkā no tā parakstīšanas dienas un ir spēkā līdz abpusējai saistību izpildīšanai.</w:t>
      </w:r>
    </w:p>
    <w:p w14:paraId="5C80576F" w14:textId="5B5E94D7" w:rsidR="00EF3501" w:rsidRPr="00A62DB9" w:rsidRDefault="00EF3501" w:rsidP="00876BA0">
      <w:pPr>
        <w:numPr>
          <w:ilvl w:val="1"/>
          <w:numId w:val="3"/>
        </w:numPr>
        <w:suppressAutoHyphens/>
        <w:spacing w:after="0" w:line="240" w:lineRule="auto"/>
        <w:ind w:left="567" w:hanging="425"/>
        <w:jc w:val="both"/>
        <w:rPr>
          <w:rFonts w:ascii="Times New Roman" w:eastAsia="Times New Roman" w:hAnsi="Times New Roman" w:cs="Times New Roman"/>
          <w:sz w:val="24"/>
          <w:szCs w:val="20"/>
          <w:lang w:eastAsia="ar-SA"/>
        </w:rPr>
      </w:pPr>
      <w:r w:rsidRPr="00674205">
        <w:rPr>
          <w:rFonts w:ascii="Times New Roman" w:eastAsia="Times New Roman" w:hAnsi="Times New Roman" w:cs="Times New Roman"/>
          <w:sz w:val="24"/>
          <w:szCs w:val="20"/>
          <w:lang w:eastAsia="ar-SA"/>
        </w:rPr>
        <w:t xml:space="preserve">Izpildītājs </w:t>
      </w:r>
      <w:r w:rsidRPr="00A62DB9">
        <w:rPr>
          <w:rFonts w:ascii="Times New Roman" w:eastAsia="Times New Roman" w:hAnsi="Times New Roman" w:cs="Times New Roman"/>
          <w:sz w:val="24"/>
          <w:szCs w:val="20"/>
          <w:lang w:eastAsia="ar-SA"/>
        </w:rPr>
        <w:t>iesniedz Pasūtītājam</w:t>
      </w:r>
      <w:r w:rsidR="002A7F3B" w:rsidRPr="00A62DB9">
        <w:rPr>
          <w:rFonts w:ascii="Times New Roman" w:eastAsia="Times New Roman" w:hAnsi="Times New Roman" w:cs="Times New Roman"/>
          <w:sz w:val="24"/>
          <w:szCs w:val="20"/>
          <w:lang w:eastAsia="ar-SA"/>
        </w:rPr>
        <w:t xml:space="preserve"> Līguma 6.5.punktā minēto apdrošināšanas līguma kopiju 3 (</w:t>
      </w:r>
      <w:r w:rsidR="002A7F3B" w:rsidRPr="00A62DB9">
        <w:rPr>
          <w:rFonts w:ascii="Times New Roman" w:eastAsia="Times New Roman" w:hAnsi="Times New Roman" w:cs="Times New Roman"/>
          <w:i/>
          <w:sz w:val="24"/>
          <w:szCs w:val="20"/>
          <w:lang w:eastAsia="ar-SA"/>
        </w:rPr>
        <w:t>trīs</w:t>
      </w:r>
      <w:r w:rsidR="002A7F3B" w:rsidRPr="00A62DB9">
        <w:rPr>
          <w:rFonts w:ascii="Times New Roman" w:eastAsia="Times New Roman" w:hAnsi="Times New Roman" w:cs="Times New Roman"/>
          <w:sz w:val="24"/>
          <w:szCs w:val="20"/>
          <w:lang w:eastAsia="ar-SA"/>
        </w:rPr>
        <w:t>) darba dienu laikā pēc Līguma noslēgšanas</w:t>
      </w:r>
      <w:r w:rsidR="001A3EE0" w:rsidRPr="00A62DB9">
        <w:rPr>
          <w:rFonts w:ascii="Times New Roman" w:eastAsia="Times New Roman" w:hAnsi="Times New Roman" w:cs="Times New Roman"/>
          <w:sz w:val="24"/>
          <w:szCs w:val="20"/>
          <w:lang w:eastAsia="ar-SA"/>
        </w:rPr>
        <w:t>.</w:t>
      </w:r>
    </w:p>
    <w:p w14:paraId="0F017A1A" w14:textId="77777777" w:rsidR="00EF3501" w:rsidRPr="00A62DB9" w:rsidRDefault="00EF3501" w:rsidP="002A7F3B">
      <w:pPr>
        <w:numPr>
          <w:ilvl w:val="1"/>
          <w:numId w:val="3"/>
        </w:numPr>
        <w:suppressAutoHyphens/>
        <w:spacing w:after="0" w:line="240" w:lineRule="auto"/>
        <w:ind w:left="573" w:hanging="431"/>
        <w:jc w:val="both"/>
        <w:rPr>
          <w:rFonts w:ascii="Times New Roman" w:eastAsia="Times New Roman" w:hAnsi="Times New Roman" w:cs="Times New Roman"/>
          <w:snapToGrid w:val="0"/>
          <w:sz w:val="24"/>
          <w:szCs w:val="24"/>
        </w:rPr>
      </w:pPr>
      <w:r w:rsidRPr="00A62DB9">
        <w:rPr>
          <w:rFonts w:ascii="Times New Roman" w:eastAsia="Times New Roman" w:hAnsi="Times New Roman" w:cs="Times New Roman"/>
          <w:snapToGrid w:val="0"/>
          <w:sz w:val="24"/>
          <w:szCs w:val="24"/>
        </w:rPr>
        <w:t>Darbu veic šādos termiņos:</w:t>
      </w:r>
    </w:p>
    <w:p w14:paraId="42D3591B" w14:textId="77777777" w:rsidR="001A3EE0" w:rsidRPr="00A62DB9" w:rsidRDefault="00437ACA" w:rsidP="001A3EE0">
      <w:pPr>
        <w:pStyle w:val="a8"/>
        <w:numPr>
          <w:ilvl w:val="2"/>
          <w:numId w:val="3"/>
        </w:numPr>
        <w:suppressAutoHyphens/>
        <w:spacing w:after="120" w:line="240" w:lineRule="auto"/>
        <w:jc w:val="both"/>
        <w:rPr>
          <w:rFonts w:ascii="Times New Roman" w:eastAsia="Times New Roman" w:hAnsi="Times New Roman" w:cs="Times New Roman"/>
          <w:sz w:val="24"/>
          <w:lang w:eastAsia="lv-LV"/>
        </w:rPr>
      </w:pPr>
      <w:r w:rsidRPr="00A62DB9">
        <w:rPr>
          <w:rFonts w:ascii="Times New Roman" w:eastAsia="Times New Roman" w:hAnsi="Times New Roman" w:cs="Times New Roman"/>
          <w:sz w:val="24"/>
          <w:lang w:eastAsia="lv-LV"/>
        </w:rPr>
        <w:t xml:space="preserve">Ekspertīzes atzinums jāiesniedz ne vēlāk kā </w:t>
      </w:r>
      <w:r w:rsidR="00377104" w:rsidRPr="00A62DB9">
        <w:rPr>
          <w:rFonts w:ascii="Times New Roman" w:eastAsia="Times New Roman" w:hAnsi="Times New Roman" w:cs="Times New Roman"/>
          <w:sz w:val="24"/>
          <w:lang w:eastAsia="lv-LV"/>
        </w:rPr>
        <w:t>20 (divdesmit)</w:t>
      </w:r>
      <w:r w:rsidRPr="00A62DB9">
        <w:rPr>
          <w:rFonts w:ascii="Times New Roman" w:eastAsia="Times New Roman" w:hAnsi="Times New Roman" w:cs="Times New Roman"/>
          <w:sz w:val="24"/>
          <w:lang w:eastAsia="lv-LV"/>
        </w:rPr>
        <w:t xml:space="preserve"> kalendāro dienu laikā pēc būvprojekta saņemšanas. Būvprojekta izmaiņu ekspertīzes gadījumos ekspertīzes atzinums jāiesniedz ne vēlāk kā </w:t>
      </w:r>
      <w:r w:rsidR="00377104" w:rsidRPr="00A62DB9">
        <w:rPr>
          <w:rFonts w:ascii="Times New Roman" w:eastAsia="Times New Roman" w:hAnsi="Times New Roman" w:cs="Times New Roman"/>
          <w:sz w:val="24"/>
          <w:lang w:eastAsia="lv-LV"/>
        </w:rPr>
        <w:t>7 (septiņu)</w:t>
      </w:r>
      <w:r w:rsidRPr="00A62DB9">
        <w:rPr>
          <w:rFonts w:ascii="Times New Roman" w:eastAsia="Times New Roman" w:hAnsi="Times New Roman" w:cs="Times New Roman"/>
          <w:sz w:val="24"/>
          <w:lang w:eastAsia="lv-LV"/>
        </w:rPr>
        <w:t xml:space="preserve"> kalendāro dienu laikā pēc attiecīgās dokumentācijas saņemšanas.</w:t>
      </w:r>
    </w:p>
    <w:p w14:paraId="3108CE49" w14:textId="39DEA348" w:rsidR="001A3EE0" w:rsidRPr="00A62DB9" w:rsidRDefault="00437ACA" w:rsidP="001A3EE0">
      <w:pPr>
        <w:pStyle w:val="a8"/>
        <w:numPr>
          <w:ilvl w:val="2"/>
          <w:numId w:val="3"/>
        </w:numPr>
        <w:suppressAutoHyphens/>
        <w:spacing w:after="120" w:line="240" w:lineRule="auto"/>
        <w:jc w:val="both"/>
        <w:rPr>
          <w:rFonts w:ascii="Times New Roman" w:eastAsia="Times New Roman" w:hAnsi="Times New Roman" w:cs="Times New Roman"/>
          <w:sz w:val="24"/>
          <w:lang w:eastAsia="lv-LV"/>
        </w:rPr>
      </w:pPr>
      <w:r w:rsidRPr="00A62DB9">
        <w:rPr>
          <w:rFonts w:ascii="Times New Roman" w:eastAsia="Times New Roman" w:hAnsi="Times New Roman" w:cs="Times New Roman"/>
          <w:sz w:val="24"/>
          <w:lang w:eastAsia="lv-LV"/>
        </w:rPr>
        <w:t>Būvprojekta autors pēc ekspertīzes slēdziena saņemšanas veic norādīto nepilnību novēršanu. Pēc kļūdu novēršanas izpildītājs veic būvprojekta atkārtotu izvērtēšanu un pārbaudi un sniedz būvprojekta ekspertīzes atzinumu ne ilgāk kā 7 (septiņu) kalendāro dienu laikā pēc koriģētā būvprojekta saņemšanas</w:t>
      </w:r>
      <w:r w:rsidR="001A3EE0" w:rsidRPr="00A62DB9">
        <w:rPr>
          <w:rFonts w:ascii="Times New Roman" w:eastAsia="Times New Roman" w:hAnsi="Times New Roman" w:cs="Times New Roman"/>
          <w:sz w:val="24"/>
          <w:lang w:eastAsia="lv-LV"/>
        </w:rPr>
        <w:t>.</w:t>
      </w:r>
    </w:p>
    <w:p w14:paraId="7956B815" w14:textId="2E98A543" w:rsidR="00437ACA" w:rsidRPr="00A62DB9" w:rsidRDefault="00437ACA" w:rsidP="001A3EE0">
      <w:pPr>
        <w:pStyle w:val="a8"/>
        <w:numPr>
          <w:ilvl w:val="2"/>
          <w:numId w:val="3"/>
        </w:numPr>
        <w:suppressAutoHyphens/>
        <w:spacing w:after="120" w:line="240" w:lineRule="auto"/>
        <w:jc w:val="both"/>
        <w:rPr>
          <w:rFonts w:ascii="Times New Roman" w:eastAsia="Times New Roman" w:hAnsi="Times New Roman" w:cs="Times New Roman"/>
          <w:sz w:val="24"/>
          <w:lang w:eastAsia="lv-LV"/>
        </w:rPr>
      </w:pPr>
      <w:r w:rsidRPr="00A62DB9">
        <w:rPr>
          <w:rFonts w:ascii="Times New Roman" w:eastAsia="Times New Roman" w:hAnsi="Times New Roman" w:cs="Times New Roman"/>
          <w:sz w:val="24"/>
          <w:lang w:eastAsia="lv-LV"/>
        </w:rPr>
        <w:t>Būvprojekta ekspertīzes atzinums par izmaiņām Būvprojektā sagatavojami un iesniedzami Pasūtītājam drukātā un elektroniskā formātā ne vēlāk kā 5 (piecu) darba dienu laikā no Būvprojekta izmainīto daļu iesniegšanas ekspertīzes veicējam.</w:t>
      </w:r>
    </w:p>
    <w:p w14:paraId="6C7BC1F0" w14:textId="78AAA9DA" w:rsidR="00EF3501" w:rsidRPr="00674205" w:rsidRDefault="00EF3501" w:rsidP="00862792">
      <w:pPr>
        <w:numPr>
          <w:ilvl w:val="1"/>
          <w:numId w:val="3"/>
        </w:numPr>
        <w:suppressAutoHyphens/>
        <w:spacing w:after="0" w:line="240" w:lineRule="auto"/>
        <w:ind w:left="573" w:hanging="431"/>
        <w:jc w:val="both"/>
        <w:rPr>
          <w:rFonts w:ascii="Times New Roman" w:eastAsia="Times New Roman" w:hAnsi="Times New Roman" w:cs="Times New Roman"/>
          <w:snapToGrid w:val="0"/>
          <w:sz w:val="24"/>
          <w:szCs w:val="24"/>
        </w:rPr>
      </w:pPr>
      <w:r w:rsidRPr="00674205">
        <w:rPr>
          <w:rFonts w:ascii="Times New Roman" w:eastAsia="Times New Roman" w:hAnsi="Times New Roman" w:cs="Times New Roman"/>
          <w:sz w:val="24"/>
          <w:lang w:eastAsia="lv-LV"/>
        </w:rPr>
        <w:t>Pasūtītājam Izpildītājs iesniedz rakstveida apliecinājumu par to, ka ekspertīzes ietvaros ir veikta visu ekspertīzes darba uzdevumā noteikto pienākumu izpilde, apliecinājumā konkrēti tos norādot. Apliecinājumu var ietvert arī pozitīvajā ekspertīzes atzinumā.</w:t>
      </w:r>
    </w:p>
    <w:p w14:paraId="62CC045A" w14:textId="77777777" w:rsidR="00EF3501" w:rsidRPr="00674205" w:rsidRDefault="00EF3501" w:rsidP="00862792">
      <w:pPr>
        <w:numPr>
          <w:ilvl w:val="1"/>
          <w:numId w:val="3"/>
        </w:numPr>
        <w:suppressAutoHyphens/>
        <w:spacing w:after="0" w:line="240" w:lineRule="auto"/>
        <w:ind w:left="573" w:hanging="431"/>
        <w:jc w:val="both"/>
        <w:rPr>
          <w:rFonts w:ascii="Times New Roman" w:eastAsia="Times New Roman" w:hAnsi="Times New Roman" w:cs="Times New Roman"/>
          <w:snapToGrid w:val="0"/>
          <w:sz w:val="24"/>
          <w:szCs w:val="24"/>
        </w:rPr>
      </w:pPr>
      <w:r w:rsidRPr="00674205">
        <w:rPr>
          <w:rFonts w:ascii="Times New Roman" w:eastAsia="Times New Roman" w:hAnsi="Times New Roman" w:cs="Times New Roman"/>
          <w:iCs/>
          <w:sz w:val="24"/>
          <w:szCs w:val="24"/>
          <w:lang w:eastAsia="ar-SA"/>
        </w:rPr>
        <w:t>Ja Pasūtītājs konstatē Līguma nepilnīgu izpildi, tas rakstiski par to informē Izpildītāju, lūdzot attiecīgi koriģēt ekspertīzes atzinumu. Šādā gadījumā par ekspertīzes atzinuma iesniegšanas dienu uzskatāma diena, kad atkārtoti iesniegtais ekspertīzes atzinums nodots Pasūtītājam. Ja pēc Izpildītāja rakstveida skaidrojumiem Pasūtītājs atzinis, ka sākotnēji iesniegtais ekspertīzes atzinums ir bijis korekts, par ekspertīzes atzinuma iesniegšanas dienu uzskatāma sākotnējā ekspertīzes atzinuma iesniegšanas diena.</w:t>
      </w:r>
    </w:p>
    <w:p w14:paraId="47CFEDC0" w14:textId="658D94F0" w:rsidR="00EF3501" w:rsidRPr="00674205" w:rsidRDefault="00EF3501" w:rsidP="00B847DA">
      <w:pPr>
        <w:numPr>
          <w:ilvl w:val="1"/>
          <w:numId w:val="3"/>
        </w:numPr>
        <w:suppressAutoHyphens/>
        <w:spacing w:after="0" w:line="240" w:lineRule="auto"/>
        <w:ind w:left="573" w:hanging="431"/>
        <w:jc w:val="both"/>
        <w:rPr>
          <w:rFonts w:ascii="Times New Roman" w:eastAsia="Times New Roman" w:hAnsi="Times New Roman" w:cs="Times New Roman"/>
          <w:snapToGrid w:val="0"/>
          <w:sz w:val="24"/>
          <w:szCs w:val="24"/>
        </w:rPr>
      </w:pPr>
      <w:r w:rsidRPr="00674205">
        <w:rPr>
          <w:rFonts w:ascii="Times New Roman" w:eastAsia="Times New Roman" w:hAnsi="Times New Roman" w:cs="Times New Roman"/>
          <w:snapToGrid w:val="0"/>
          <w:sz w:val="24"/>
          <w:szCs w:val="24"/>
        </w:rPr>
        <w:t>Līgumā un sarakstē noteiktie termiņi, kas aprēķināmi gados, mēnešos vai dienās, sākas nākamajā dienā pēc datuma vai pēc notikuma, kurš nosaka tā sākumu, ja Līgumā nav noteikts citādi. Termiņa sākuma datums nav nosakāms, pamatojoties uz informācij</w:t>
      </w:r>
      <w:r w:rsidR="00C062EF" w:rsidRPr="00674205">
        <w:rPr>
          <w:rFonts w:ascii="Times New Roman" w:eastAsia="Times New Roman" w:hAnsi="Times New Roman" w:cs="Times New Roman"/>
          <w:snapToGrid w:val="0"/>
          <w:sz w:val="24"/>
          <w:szCs w:val="24"/>
        </w:rPr>
        <w:t>u</w:t>
      </w:r>
      <w:r w:rsidRPr="00674205">
        <w:rPr>
          <w:rFonts w:ascii="Times New Roman" w:eastAsia="Times New Roman" w:hAnsi="Times New Roman" w:cs="Times New Roman"/>
          <w:snapToGrid w:val="0"/>
          <w:sz w:val="24"/>
          <w:szCs w:val="24"/>
        </w:rPr>
        <w:t xml:space="preserve">, kas nodota telefoniski. </w:t>
      </w:r>
    </w:p>
    <w:p w14:paraId="0EE0BEA9" w14:textId="77777777" w:rsidR="00B847DA" w:rsidRPr="00674205" w:rsidRDefault="00B847DA" w:rsidP="00B847DA">
      <w:pPr>
        <w:suppressAutoHyphens/>
        <w:spacing w:after="0" w:line="240" w:lineRule="auto"/>
        <w:ind w:left="142"/>
        <w:jc w:val="both"/>
        <w:rPr>
          <w:rFonts w:ascii="Times New Roman" w:eastAsia="Times New Roman" w:hAnsi="Times New Roman" w:cs="Times New Roman"/>
          <w:snapToGrid w:val="0"/>
          <w:sz w:val="24"/>
          <w:szCs w:val="24"/>
        </w:rPr>
      </w:pPr>
    </w:p>
    <w:p w14:paraId="5EFF200D" w14:textId="77777777" w:rsidR="00EF3501" w:rsidRPr="00674205" w:rsidRDefault="00EF3501" w:rsidP="00502F07">
      <w:pPr>
        <w:keepNext/>
        <w:numPr>
          <w:ilvl w:val="0"/>
          <w:numId w:val="3"/>
        </w:numPr>
        <w:tabs>
          <w:tab w:val="clear" w:pos="786"/>
        </w:tabs>
        <w:suppressAutoHyphens/>
        <w:spacing w:after="60" w:line="240" w:lineRule="auto"/>
        <w:ind w:left="567" w:hanging="425"/>
        <w:jc w:val="both"/>
        <w:outlineLvl w:val="1"/>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 xml:space="preserve">Maksājuma kārtība un dokumenti </w:t>
      </w:r>
    </w:p>
    <w:p w14:paraId="7C7D7793" w14:textId="77777777" w:rsidR="00EF3501" w:rsidRPr="00674205" w:rsidRDefault="00EF3501" w:rsidP="00DD4012">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Par paveikto Darbu Pasūtītājs maksā pēc Darba pilnīgas pabeigšanas.</w:t>
      </w:r>
    </w:p>
    <w:p w14:paraId="74612EF8" w14:textId="5A0A253D" w:rsidR="00EF3501" w:rsidRPr="00674205" w:rsidRDefault="00EF3501" w:rsidP="00DD4012">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Pasūtītājs veic tikai tāda Darba apmaksu, kas veikts atbilstošā kvalitātē</w:t>
      </w:r>
      <w:r w:rsidR="00DA4D48" w:rsidRPr="00674205">
        <w:rPr>
          <w:rFonts w:ascii="Times New Roman" w:eastAsia="Times New Roman" w:hAnsi="Times New Roman" w:cs="Times New Roman"/>
          <w:sz w:val="24"/>
          <w:szCs w:val="24"/>
        </w:rPr>
        <w:t xml:space="preserve"> saskaņā ar </w:t>
      </w:r>
      <w:r w:rsidR="00BD1FA0">
        <w:rPr>
          <w:rFonts w:ascii="Times New Roman" w:eastAsia="Times New Roman" w:hAnsi="Times New Roman" w:cs="Times New Roman"/>
          <w:sz w:val="24"/>
          <w:szCs w:val="24"/>
        </w:rPr>
        <w:t>Iepirkuma nolikum</w:t>
      </w:r>
      <w:r w:rsidR="00BD1FA0" w:rsidRPr="00B80015">
        <w:rPr>
          <w:rFonts w:ascii="Times New Roman" w:eastAsia="Times New Roman" w:hAnsi="Times New Roman" w:cs="Times New Roman"/>
          <w:sz w:val="24"/>
          <w:szCs w:val="24"/>
        </w:rPr>
        <w:t xml:space="preserve">a </w:t>
      </w:r>
      <w:r w:rsidR="00BD1FA0">
        <w:rPr>
          <w:rFonts w:ascii="Times New Roman" w:eastAsia="Times New Roman" w:hAnsi="Times New Roman" w:cs="Times New Roman"/>
          <w:sz w:val="24"/>
          <w:szCs w:val="24"/>
        </w:rPr>
        <w:t>4</w:t>
      </w:r>
      <w:r w:rsidR="00BD1FA0" w:rsidRPr="00B80015">
        <w:rPr>
          <w:rFonts w:ascii="Times New Roman" w:eastAsia="Times New Roman" w:hAnsi="Times New Roman" w:cs="Times New Roman"/>
          <w:sz w:val="24"/>
          <w:szCs w:val="24"/>
        </w:rPr>
        <w:t>.pielikuma “Nosacījumi būvekspertīzes veikšanai”</w:t>
      </w:r>
      <w:r w:rsidRPr="00674205">
        <w:rPr>
          <w:rFonts w:ascii="Times New Roman" w:eastAsia="Times New Roman" w:hAnsi="Times New Roman" w:cs="Times New Roman"/>
          <w:sz w:val="24"/>
          <w:szCs w:val="24"/>
        </w:rPr>
        <w:t xml:space="preserve"> prasībām, normatīvajiem aktiem un Izpildītāja sagatavota un pušu parakstīta nodošanas - pieņemšanas akta. Abpusēji parakstīts Darba nodošanas – pieņemšanas akts un Līguma noteikumiem atbilstoši noformēts rēķins ir samaksas pamatojums.</w:t>
      </w:r>
    </w:p>
    <w:p w14:paraId="4F53E7F0" w14:textId="781DC9C6" w:rsidR="00EF3501" w:rsidRPr="00674205" w:rsidRDefault="006C6226" w:rsidP="006942AD">
      <w:pPr>
        <w:numPr>
          <w:ilvl w:val="1"/>
          <w:numId w:val="3"/>
        </w:numPr>
        <w:suppressAutoHyphens/>
        <w:spacing w:after="0" w:line="240" w:lineRule="auto"/>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Rēķinos </w:t>
      </w:r>
      <w:r w:rsidR="00253946" w:rsidRPr="00674205">
        <w:rPr>
          <w:rFonts w:ascii="Times New Roman" w:eastAsia="Times New Roman" w:hAnsi="Times New Roman" w:cs="Times New Roman"/>
          <w:sz w:val="24"/>
          <w:szCs w:val="24"/>
        </w:rPr>
        <w:t xml:space="preserve">norāda Izpildītāja un Pasūtītāja rekvizītus un atsauci uz </w:t>
      </w:r>
      <w:r w:rsidR="00757B99">
        <w:rPr>
          <w:rFonts w:ascii="Times New Roman" w:eastAsia="Times New Roman" w:hAnsi="Times New Roman" w:cs="Times New Roman"/>
          <w:sz w:val="24"/>
          <w:szCs w:val="24"/>
        </w:rPr>
        <w:t>Darbu</w:t>
      </w:r>
      <w:r w:rsidR="00253946" w:rsidRPr="00674205">
        <w:rPr>
          <w:rFonts w:ascii="Times New Roman" w:eastAsia="Times New Roman" w:hAnsi="Times New Roman" w:cs="Times New Roman"/>
          <w:sz w:val="24"/>
          <w:szCs w:val="24"/>
        </w:rPr>
        <w:t xml:space="preserve"> </w:t>
      </w:r>
      <w:r w:rsidR="00EB743F" w:rsidRPr="00674205">
        <w:rPr>
          <w:rFonts w:ascii="Times New Roman" w:eastAsia="Times New Roman" w:hAnsi="Times New Roman" w:cs="Times New Roman"/>
          <w:noProof/>
          <w:sz w:val="24"/>
          <w:lang w:eastAsia="ar-SA"/>
        </w:rPr>
        <w:t>“</w:t>
      </w:r>
      <w:r w:rsidR="00EB743F" w:rsidRPr="00674205">
        <w:rPr>
          <w:rFonts w:ascii="Times New Roman" w:eastAsia="Times New Roman" w:hAnsi="Times New Roman" w:cs="Times New Roman"/>
          <w:bCs/>
          <w:iCs/>
          <w:sz w:val="24"/>
          <w:szCs w:val="24"/>
          <w:lang w:eastAsia="lv-LV"/>
        </w:rPr>
        <w:t>______________</w:t>
      </w:r>
      <w:r w:rsidR="00EB743F" w:rsidRPr="00674205">
        <w:rPr>
          <w:rFonts w:ascii="Times New Roman" w:eastAsia="Times New Roman" w:hAnsi="Times New Roman" w:cs="Times New Roman"/>
          <w:noProof/>
          <w:sz w:val="24"/>
          <w:lang w:eastAsia="ar-SA"/>
        </w:rPr>
        <w:t xml:space="preserve">” (Nr. </w:t>
      </w:r>
      <w:r w:rsidR="00EB743F" w:rsidRPr="00674205">
        <w:rPr>
          <w:rFonts w:ascii="Times New Roman" w:eastAsia="Times New Roman" w:hAnsi="Times New Roman" w:cs="Times New Roman"/>
          <w:bCs/>
          <w:iCs/>
          <w:sz w:val="24"/>
          <w:szCs w:val="24"/>
          <w:lang w:eastAsia="lv-LV"/>
        </w:rPr>
        <w:t>______________</w:t>
      </w:r>
      <w:r w:rsidR="00EB743F" w:rsidRPr="00674205">
        <w:rPr>
          <w:rFonts w:ascii="Times New Roman" w:eastAsia="Times New Roman" w:hAnsi="Times New Roman" w:cs="Times New Roman"/>
          <w:noProof/>
          <w:sz w:val="24"/>
          <w:lang w:eastAsia="ar-SA"/>
        </w:rPr>
        <w:t>)</w:t>
      </w:r>
      <w:r w:rsidR="00976034" w:rsidRPr="00674205">
        <w:rPr>
          <w:rFonts w:ascii="Times New Roman" w:eastAsia="Times New Roman" w:hAnsi="Times New Roman" w:cs="Times New Roman"/>
          <w:bCs/>
          <w:iCs/>
          <w:sz w:val="24"/>
          <w:szCs w:val="24"/>
        </w:rPr>
        <w:t xml:space="preserve">, </w:t>
      </w:r>
      <w:r w:rsidR="00976034" w:rsidRPr="00674205">
        <w:rPr>
          <w:rFonts w:ascii="Times New Roman" w:eastAsia="Calibri" w:hAnsi="Times New Roman" w:cs="Times New Roman"/>
          <w:sz w:val="24"/>
          <w:szCs w:val="24"/>
        </w:rPr>
        <w:t xml:space="preserve">kā arī Līguma datumu </w:t>
      </w:r>
      <w:r w:rsidR="00976034" w:rsidRPr="00674205">
        <w:rPr>
          <w:rFonts w:ascii="Times New Roman" w:eastAsia="Times New Roman" w:hAnsi="Times New Roman" w:cs="Times New Roman"/>
          <w:bCs/>
          <w:iCs/>
          <w:sz w:val="24"/>
          <w:szCs w:val="24"/>
        </w:rPr>
        <w:t>un numuru</w:t>
      </w:r>
      <w:r w:rsidR="006D5CB4" w:rsidRPr="00674205">
        <w:rPr>
          <w:rFonts w:ascii="Times New Roman" w:eastAsia="Times New Roman" w:hAnsi="Times New Roman" w:cs="Times New Roman"/>
          <w:bCs/>
          <w:iCs/>
          <w:sz w:val="24"/>
          <w:szCs w:val="24"/>
        </w:rPr>
        <w:t>.</w:t>
      </w:r>
    </w:p>
    <w:p w14:paraId="60F5C82A" w14:textId="29D29E40" w:rsidR="00EF3501" w:rsidRPr="00674205" w:rsidRDefault="00EF3501" w:rsidP="00DD4012">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Maksājumu veic ar pārskaitījumu 30 (</w:t>
      </w:r>
      <w:r w:rsidRPr="00674205">
        <w:rPr>
          <w:rFonts w:ascii="Times New Roman" w:eastAsia="Times New Roman" w:hAnsi="Times New Roman" w:cs="Times New Roman"/>
          <w:i/>
          <w:sz w:val="24"/>
          <w:szCs w:val="24"/>
        </w:rPr>
        <w:t>trīsdesmit</w:t>
      </w:r>
      <w:r w:rsidRPr="00674205">
        <w:rPr>
          <w:rFonts w:ascii="Times New Roman" w:eastAsia="Times New Roman" w:hAnsi="Times New Roman" w:cs="Times New Roman"/>
          <w:sz w:val="24"/>
          <w:szCs w:val="24"/>
        </w:rPr>
        <w:t xml:space="preserve">) dienu laikā no brīža, kad </w:t>
      </w:r>
      <w:r w:rsidR="002C71A9" w:rsidRPr="00674205">
        <w:rPr>
          <w:rFonts w:ascii="Times New Roman" w:eastAsia="Times New Roman" w:hAnsi="Times New Roman" w:cs="Times New Roman"/>
          <w:sz w:val="24"/>
          <w:szCs w:val="24"/>
        </w:rPr>
        <w:t xml:space="preserve">Pasūtītājs </w:t>
      </w:r>
      <w:r w:rsidRPr="00674205">
        <w:rPr>
          <w:rFonts w:ascii="Times New Roman" w:eastAsia="Times New Roman" w:hAnsi="Times New Roman" w:cs="Times New Roman"/>
          <w:sz w:val="24"/>
          <w:szCs w:val="24"/>
        </w:rPr>
        <w:t>ir saņēmis pareizi sagatavotus samaksas dokumentus. Samaksu par Darba izpildi Pasūtītājs pārskaita uz Izpildītāja kontu.</w:t>
      </w:r>
    </w:p>
    <w:p w14:paraId="500CD543" w14:textId="77777777" w:rsidR="00EF3501" w:rsidRPr="00674205" w:rsidRDefault="00EF3501" w:rsidP="00DD4012">
      <w:pPr>
        <w:numPr>
          <w:ilvl w:val="1"/>
          <w:numId w:val="3"/>
        </w:numPr>
        <w:suppressAutoHyphens/>
        <w:spacing w:after="0" w:line="240" w:lineRule="auto"/>
        <w:ind w:left="573" w:hanging="431"/>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Līgumsodu un zaudējumus Izpildītājs atmaksā Pasūtītājam vai Pasūtītājs atskaita no Izpildītājam paredzētā maksājuma.</w:t>
      </w:r>
    </w:p>
    <w:p w14:paraId="175E5BA9" w14:textId="77777777" w:rsidR="00EF3501" w:rsidRPr="00674205" w:rsidRDefault="00EF3501" w:rsidP="00EF3501">
      <w:pPr>
        <w:suppressAutoHyphens/>
        <w:spacing w:after="0" w:line="240" w:lineRule="auto"/>
        <w:ind w:left="716"/>
        <w:jc w:val="both"/>
        <w:rPr>
          <w:rFonts w:ascii="Times New Roman" w:eastAsia="Times New Roman" w:hAnsi="Times New Roman" w:cs="Times New Roman"/>
          <w:sz w:val="24"/>
          <w:szCs w:val="24"/>
        </w:rPr>
      </w:pPr>
    </w:p>
    <w:p w14:paraId="19EF2096" w14:textId="77777777" w:rsidR="00EF3501" w:rsidRPr="00674205" w:rsidRDefault="00EF3501" w:rsidP="00502F07">
      <w:pPr>
        <w:numPr>
          <w:ilvl w:val="0"/>
          <w:numId w:val="3"/>
        </w:numPr>
        <w:suppressAutoHyphens/>
        <w:autoSpaceDE w:val="0"/>
        <w:autoSpaceDN w:val="0"/>
        <w:adjustRightInd w:val="0"/>
        <w:spacing w:after="60" w:line="240" w:lineRule="auto"/>
        <w:ind w:left="567" w:hanging="425"/>
        <w:rPr>
          <w:rFonts w:ascii="Times New Roman" w:eastAsia="Calibri" w:hAnsi="Times New Roman" w:cs="Times New Roman"/>
          <w:b/>
          <w:bCs/>
          <w:sz w:val="24"/>
          <w:szCs w:val="24"/>
        </w:rPr>
      </w:pPr>
      <w:r w:rsidRPr="00674205">
        <w:rPr>
          <w:rFonts w:ascii="Times New Roman" w:eastAsia="Calibri" w:hAnsi="Times New Roman" w:cs="Times New Roman"/>
          <w:b/>
          <w:bCs/>
          <w:sz w:val="24"/>
          <w:szCs w:val="24"/>
        </w:rPr>
        <w:t>Pušu tiesības un pienākumi</w:t>
      </w:r>
    </w:p>
    <w:p w14:paraId="05C1EB32" w14:textId="0D86D276" w:rsidR="00EF3501" w:rsidRPr="00674205" w:rsidRDefault="00EF3501" w:rsidP="00E34889">
      <w:pPr>
        <w:numPr>
          <w:ilvl w:val="1"/>
          <w:numId w:val="3"/>
        </w:numPr>
        <w:suppressAutoHyphens/>
        <w:autoSpaceDE w:val="0"/>
        <w:autoSpaceDN w:val="0"/>
        <w:adjustRightInd w:val="0"/>
        <w:spacing w:after="0" w:line="240" w:lineRule="auto"/>
        <w:ind w:left="709" w:hanging="567"/>
        <w:contextualSpacing/>
        <w:rPr>
          <w:rFonts w:ascii="Times New Roman" w:eastAsia="Calibri" w:hAnsi="Times New Roman" w:cs="Times New Roman"/>
          <w:bCs/>
          <w:sz w:val="24"/>
          <w:szCs w:val="24"/>
        </w:rPr>
      </w:pPr>
      <w:r w:rsidRPr="00674205">
        <w:rPr>
          <w:rFonts w:ascii="Times New Roman" w:eastAsia="Calibri" w:hAnsi="Times New Roman" w:cs="Times New Roman"/>
          <w:sz w:val="24"/>
          <w:szCs w:val="24"/>
        </w:rPr>
        <w:t>Izpildītāja tiesības un pienākumi:</w:t>
      </w:r>
    </w:p>
    <w:p w14:paraId="7B688253" w14:textId="77777777" w:rsidR="00EF3501" w:rsidRPr="00674205"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lastRenderedPageBreak/>
        <w:t>Izpildītājs ir atbildīgs par Darba atbilstību Latvijas Republikas normatīvo aktu prasībām;</w:t>
      </w:r>
    </w:p>
    <w:p w14:paraId="735CADF3" w14:textId="77777777" w:rsidR="00EF3501" w:rsidRPr="00674205"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Izpildītājs ir atbildīgs par jebkuriem autortiesību vai patenta tiesību aizskārumiem, vai cita veida intelektuālā īpašuma aizskārumiem, kas varētu rasties sakarā ar Darbu vai tā ietvaros radītā produkta turpmāku izmantošanu;</w:t>
      </w:r>
    </w:p>
    <w:p w14:paraId="458A3099" w14:textId="5A1518F5" w:rsidR="00EF3501" w:rsidRPr="00674205"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Izpildītājs bez saskaņošanas ar Pasūtītāju nav tiesīgs Darba jebkuras daļas izpildi nodot trešajām personām, kā tikai tām trešajām personām, kuras ir minētas Iepirkumā iesniegtajā pretendenta piedāvājuma atlases dokumentos;</w:t>
      </w:r>
    </w:p>
    <w:p w14:paraId="61773805" w14:textId="77777777" w:rsidR="00EF3501" w:rsidRPr="00674205"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 xml:space="preserve">Izpildītājs apņemas uzskatīt par konfidenciāliem jebkuru Darba veikšanas laikā izstrādāto dokumentāciju, kā arī jebkuru šī Līguma ietvaros no Pasūtītāja saņemto informāciju vai dokumentāciju. Izpildītājs apņemas minēto dokumentāciju bez iepriekšējas rakstiskas piekrišanas nepublicēt un nenodot trešajām personām, izņemot nodošanu </w:t>
      </w:r>
      <w:proofErr w:type="spellStart"/>
      <w:r w:rsidRPr="00674205">
        <w:rPr>
          <w:rFonts w:ascii="Times New Roman" w:eastAsia="Calibri" w:hAnsi="Times New Roman" w:cs="Times New Roman"/>
          <w:sz w:val="24"/>
          <w:szCs w:val="24"/>
        </w:rPr>
        <w:t>tiesībsargājošajām</w:t>
      </w:r>
      <w:proofErr w:type="spellEnd"/>
      <w:r w:rsidRPr="00674205">
        <w:rPr>
          <w:rFonts w:ascii="Times New Roman" w:eastAsia="Calibri" w:hAnsi="Times New Roman" w:cs="Times New Roman"/>
          <w:sz w:val="24"/>
          <w:szCs w:val="24"/>
        </w:rPr>
        <w:t xml:space="preserve"> vai valsts pārvaldes iestādēm normatīvajos aktos noteiktajos gadījumos un kārtībā, kā arī neizmantot to trešo personu pasūtījumu izpildē;</w:t>
      </w:r>
    </w:p>
    <w:p w14:paraId="35ACFADF" w14:textId="2F143722" w:rsidR="00EF3501" w:rsidRPr="00674205"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 xml:space="preserve">Izpildītājam Darba izpildes laikā ir jāsadarbojas un jānodrošina </w:t>
      </w:r>
      <w:r w:rsidR="00757B99">
        <w:rPr>
          <w:rFonts w:ascii="Times New Roman" w:eastAsia="Calibri" w:hAnsi="Times New Roman" w:cs="Times New Roman"/>
          <w:sz w:val="24"/>
          <w:szCs w:val="24"/>
        </w:rPr>
        <w:t>Pasūtītāju</w:t>
      </w:r>
      <w:r w:rsidRPr="00674205">
        <w:rPr>
          <w:rFonts w:ascii="Times New Roman" w:eastAsia="Calibri" w:hAnsi="Times New Roman" w:cs="Times New Roman"/>
          <w:sz w:val="24"/>
          <w:szCs w:val="24"/>
        </w:rPr>
        <w:t xml:space="preserve"> ar informāciju par Darba izpildi;</w:t>
      </w:r>
    </w:p>
    <w:p w14:paraId="48211BCC" w14:textId="77777777" w:rsidR="00EF3501" w:rsidRPr="00674205"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Izpildītājs uzņemas atbildību par Darba izpildē pieļautajām kļūdām;</w:t>
      </w:r>
    </w:p>
    <w:p w14:paraId="39343255" w14:textId="77777777" w:rsidR="00EF3501" w:rsidRPr="00674205"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Izpildītājs apņemas Darba izpildē ievērot kompetentu institūciju un amatpersonu prasības un norādījumus;</w:t>
      </w:r>
    </w:p>
    <w:p w14:paraId="227BBCD3" w14:textId="77777777" w:rsidR="00EF3501" w:rsidRPr="00095794"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 xml:space="preserve">Pēc </w:t>
      </w:r>
      <w:r w:rsidRPr="00095794">
        <w:rPr>
          <w:rFonts w:ascii="Times New Roman" w:eastAsia="Calibri" w:hAnsi="Times New Roman" w:cs="Times New Roman"/>
          <w:sz w:val="24"/>
          <w:szCs w:val="24"/>
        </w:rPr>
        <w:t>Pasūtītāja pieprasījuma sniegt atskaites par Darba izpildi;</w:t>
      </w:r>
    </w:p>
    <w:p w14:paraId="0007AB3F" w14:textId="15EFE134" w:rsidR="00EF3501" w:rsidRPr="00095794" w:rsidRDefault="00EF3501" w:rsidP="00C825FC">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095794">
        <w:rPr>
          <w:rFonts w:ascii="Times New Roman" w:eastAsia="Calibri" w:hAnsi="Times New Roman" w:cs="Times New Roman"/>
          <w:sz w:val="24"/>
          <w:szCs w:val="24"/>
        </w:rPr>
        <w:t xml:space="preserve">Izpildītājam ir pienākums pēc Darba pabeigšanas un pieņemšanas – nodošanas akta parakstīšanas ar aktu nodot atpakaļ </w:t>
      </w:r>
      <w:r w:rsidR="00AC115E" w:rsidRPr="00095794">
        <w:rPr>
          <w:rFonts w:ascii="Times New Roman" w:eastAsia="Calibri" w:hAnsi="Times New Roman" w:cs="Times New Roman"/>
          <w:sz w:val="24"/>
          <w:szCs w:val="24"/>
        </w:rPr>
        <w:t>Būvp</w:t>
      </w:r>
      <w:r w:rsidRPr="00095794">
        <w:rPr>
          <w:rFonts w:ascii="Times New Roman" w:eastAsia="Calibri" w:hAnsi="Times New Roman" w:cs="Times New Roman"/>
          <w:sz w:val="24"/>
          <w:szCs w:val="24"/>
        </w:rPr>
        <w:t>rojektu Pasūtītājam tādā sastāvā un apjomā, kādu tas ir saņēmis uzsākot darbu;</w:t>
      </w:r>
    </w:p>
    <w:p w14:paraId="41413307" w14:textId="77777777" w:rsidR="00EF3501" w:rsidRPr="00674205" w:rsidRDefault="00EF3501" w:rsidP="00C825FC">
      <w:pPr>
        <w:numPr>
          <w:ilvl w:val="2"/>
          <w:numId w:val="3"/>
        </w:numPr>
        <w:suppressAutoHyphens/>
        <w:autoSpaceDE w:val="0"/>
        <w:autoSpaceDN w:val="0"/>
        <w:adjustRightInd w:val="0"/>
        <w:spacing w:after="0" w:line="240" w:lineRule="auto"/>
        <w:ind w:left="1702" w:hanging="851"/>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Izpildītāja pienākums ir par saviem līdzekļiem iespējami īsākā laikā no trūkumu vai neatbilstību konstatēšanas brīža novērst Pasūtītāja konstatētos Darbu izpildes trūkumus vai neatbilstības Līguma izpildē, kas radušies Izpildītāja vainas dēļ;</w:t>
      </w:r>
    </w:p>
    <w:p w14:paraId="7D4F74A6" w14:textId="77777777" w:rsidR="00EF3501" w:rsidRPr="00674205" w:rsidRDefault="00EF3501" w:rsidP="00C825FC">
      <w:pPr>
        <w:numPr>
          <w:ilvl w:val="2"/>
          <w:numId w:val="3"/>
        </w:numPr>
        <w:suppressAutoHyphens/>
        <w:autoSpaceDE w:val="0"/>
        <w:autoSpaceDN w:val="0"/>
        <w:adjustRightInd w:val="0"/>
        <w:spacing w:after="0" w:line="240" w:lineRule="auto"/>
        <w:ind w:left="1702" w:hanging="851"/>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 xml:space="preserve">atbildēt par visiem zaudējumiem pilnā apmērā, kas saistīti ar nekvalitatīvu vai Līgumam neatbilstošu Darbu izpildi (tajā skaitā par zaudējumiem, kas Pasūtītājam rodas </w:t>
      </w:r>
      <w:r w:rsidR="00AC115E" w:rsidRPr="00674205">
        <w:rPr>
          <w:rFonts w:ascii="Times New Roman" w:eastAsia="Calibri" w:hAnsi="Times New Roman" w:cs="Times New Roman"/>
          <w:sz w:val="24"/>
          <w:szCs w:val="24"/>
        </w:rPr>
        <w:t>Būvp</w:t>
      </w:r>
      <w:r w:rsidRPr="00674205">
        <w:rPr>
          <w:rFonts w:ascii="Times New Roman" w:eastAsia="Calibri" w:hAnsi="Times New Roman" w:cs="Times New Roman"/>
          <w:sz w:val="24"/>
          <w:szCs w:val="24"/>
        </w:rPr>
        <w:t xml:space="preserve">rojekta realizācijas laikā </w:t>
      </w:r>
      <w:r w:rsidR="00AC115E" w:rsidRPr="00674205">
        <w:rPr>
          <w:rFonts w:ascii="Times New Roman" w:eastAsia="Calibri" w:hAnsi="Times New Roman" w:cs="Times New Roman"/>
          <w:sz w:val="24"/>
          <w:szCs w:val="24"/>
        </w:rPr>
        <w:t>Būvp</w:t>
      </w:r>
      <w:r w:rsidRPr="00674205">
        <w:rPr>
          <w:rFonts w:ascii="Times New Roman" w:eastAsia="Calibri" w:hAnsi="Times New Roman" w:cs="Times New Roman"/>
          <w:sz w:val="24"/>
          <w:szCs w:val="24"/>
        </w:rPr>
        <w:t>rojekta ekspertīzes pieļauto kļūdu dēļ, un atlīdzināt Pasūtītājam zaudējumus pilnā apmērā, kas radušies ļauna nodoma, rupjas un vieglas neuzmanības rezultātā);</w:t>
      </w:r>
    </w:p>
    <w:p w14:paraId="6C3AFB5D" w14:textId="77777777" w:rsidR="00EF3501" w:rsidRPr="00674205" w:rsidRDefault="00EF3501" w:rsidP="00C825FC">
      <w:pPr>
        <w:numPr>
          <w:ilvl w:val="2"/>
          <w:numId w:val="3"/>
        </w:numPr>
        <w:suppressAutoHyphens/>
        <w:autoSpaceDE w:val="0"/>
        <w:autoSpaceDN w:val="0"/>
        <w:adjustRightInd w:val="0"/>
        <w:spacing w:after="0" w:line="240" w:lineRule="auto"/>
        <w:ind w:left="1702" w:hanging="851"/>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Līguma darbības laikā un arī pēc tā izbeigšanās ievērot informācijas, kas nonākusi Izpildītāja rīcībā saistībā ar Līguma izpildi, konfidencialitāti, neizmantot to paša vai jebkuras trešās personas labā, neizpaust trešajām personām un nelietot citādi kā tikai Līgumā noteikto pienākumu izpildes nodrošināšanai, kā arī veikt nepieciešamo instruktāžu Līguma izpildē iesaistītajiem darbiniekiem.</w:t>
      </w:r>
    </w:p>
    <w:p w14:paraId="2DCA10C1" w14:textId="77777777" w:rsidR="00EF3501" w:rsidRPr="00674205" w:rsidRDefault="00EF3501" w:rsidP="00A34519">
      <w:pPr>
        <w:numPr>
          <w:ilvl w:val="1"/>
          <w:numId w:val="3"/>
        </w:numPr>
        <w:suppressAutoHyphens/>
        <w:autoSpaceDE w:val="0"/>
        <w:autoSpaceDN w:val="0"/>
        <w:adjustRightInd w:val="0"/>
        <w:spacing w:after="0" w:line="240" w:lineRule="auto"/>
        <w:ind w:left="573" w:hanging="431"/>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Pasūtītāja tiesības un pienākumi:</w:t>
      </w:r>
    </w:p>
    <w:p w14:paraId="3BF17A3B" w14:textId="77777777" w:rsidR="00EF3501" w:rsidRPr="002361DD" w:rsidRDefault="00EF3501" w:rsidP="00A34519">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 xml:space="preserve">Pasūtītāju Darba izpildes laikā pārstāv </w:t>
      </w:r>
      <w:r w:rsidRPr="002361DD">
        <w:rPr>
          <w:rFonts w:ascii="Times New Roman" w:eastAsia="Calibri" w:hAnsi="Times New Roman" w:cs="Times New Roman"/>
          <w:sz w:val="24"/>
          <w:szCs w:val="24"/>
        </w:rPr>
        <w:t>Līguma 1.4.punktā norādītā kontaktpersona;</w:t>
      </w:r>
    </w:p>
    <w:p w14:paraId="39EAF32A" w14:textId="77777777" w:rsidR="00EF3501" w:rsidRPr="00674205" w:rsidRDefault="00EF3501" w:rsidP="00A34519">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Pirms Darba izpildes uzsākšanas un Līguma darbības laikā nodrošināt Izpildītāju ar Līguma izpildei nepieciešamo dokumentāciju un informāciju pēc Izpildītāja pieprasījuma, kura ir Pasūtītāja rīcībā. Pārējās nepieciešamās informācijas un dokumentācijas vākšana ir Izpildītāja pienākums, un ar to saistītās Izpildītāja izmaksas ir iekļautas Līguma cenā;</w:t>
      </w:r>
    </w:p>
    <w:p w14:paraId="057F61E9" w14:textId="77777777" w:rsidR="00EF3501" w:rsidRPr="00674205" w:rsidRDefault="00EF3501" w:rsidP="00A34519">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Pasūtītājs ar savu darbību apņemas sekmēt Darba izpildi Līgumā noteiktā termiņā, nodrošinot šajā Līgumā noteiktajā kārtībā, atbilstoši šim Līgumam veikto darbu, apmaksu un pieņemšanu. Pasūtītājs neveiks nekādas darbības, kuras traucētu Darba izpildi. Izpildītāja iesniegtos dokumentus, tajā skaitā rakstveida lūgumus, Pasūtītājs izskata 5 (</w:t>
      </w:r>
      <w:r w:rsidRPr="00674205">
        <w:rPr>
          <w:rFonts w:ascii="Times New Roman" w:eastAsia="Calibri" w:hAnsi="Times New Roman" w:cs="Times New Roman"/>
          <w:i/>
          <w:sz w:val="24"/>
          <w:szCs w:val="24"/>
        </w:rPr>
        <w:t>piecu</w:t>
      </w:r>
      <w:r w:rsidRPr="00674205">
        <w:rPr>
          <w:rFonts w:ascii="Times New Roman" w:eastAsia="Calibri" w:hAnsi="Times New Roman" w:cs="Times New Roman"/>
          <w:sz w:val="24"/>
          <w:szCs w:val="24"/>
        </w:rPr>
        <w:t xml:space="preserve">) darba dienu laikā no to </w:t>
      </w:r>
      <w:r w:rsidRPr="00674205">
        <w:rPr>
          <w:rFonts w:ascii="Times New Roman" w:eastAsia="Calibri" w:hAnsi="Times New Roman" w:cs="Times New Roman"/>
          <w:sz w:val="24"/>
          <w:szCs w:val="24"/>
        </w:rPr>
        <w:lastRenderedPageBreak/>
        <w:t>saņemšanas dienas. Izpildītāja pieprasītos, Darba izpildei nepieciešamos dokumentus, kuri, ievērojot šī Līguma noteikumus, Pasūtītājam ir jāizsniedz Izpildītājam, Pasūtītājs izsniedz 5 (</w:t>
      </w:r>
      <w:r w:rsidRPr="00674205">
        <w:rPr>
          <w:rFonts w:ascii="Times New Roman" w:eastAsia="Calibri" w:hAnsi="Times New Roman" w:cs="Times New Roman"/>
          <w:i/>
          <w:sz w:val="24"/>
          <w:szCs w:val="24"/>
        </w:rPr>
        <w:t>piecu</w:t>
      </w:r>
      <w:r w:rsidRPr="00674205">
        <w:rPr>
          <w:rFonts w:ascii="Times New Roman" w:eastAsia="Calibri" w:hAnsi="Times New Roman" w:cs="Times New Roman"/>
          <w:sz w:val="24"/>
          <w:szCs w:val="24"/>
        </w:rPr>
        <w:t>) darba dienu laikā no Izpildītāja rakstiska pieprasījuma saņemšanas dienas. Par rakstisku pieprasījumu šī Līguma punkta izpratnē tiek uzskatīts ne tikai rakstisks dokuments, bet arī fakss, e-pasta vēstule, plānošanas sapulces protokols;</w:t>
      </w:r>
    </w:p>
    <w:p w14:paraId="02DBDE59" w14:textId="77777777" w:rsidR="00EF3501" w:rsidRPr="00674205" w:rsidRDefault="00EF3501" w:rsidP="00A34519">
      <w:pPr>
        <w:numPr>
          <w:ilvl w:val="2"/>
          <w:numId w:val="3"/>
        </w:numPr>
        <w:suppressAutoHyphens/>
        <w:autoSpaceDE w:val="0"/>
        <w:autoSpaceDN w:val="0"/>
        <w:adjustRightInd w:val="0"/>
        <w:spacing w:after="0" w:line="240" w:lineRule="auto"/>
        <w:ind w:left="1588" w:hanging="737"/>
        <w:contextualSpacing/>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Pasūtītājs laikus informē Izpildītāju par iespējamiem vai paredzamiem kavējumiem Līguma izpildē un apstākļiem, notikumiem un problēmām, kas varētu ietekmēt Līguma precīzu un pilnīgu izpildi vai tā izpildi noteiktajā laikā;</w:t>
      </w:r>
    </w:p>
    <w:p w14:paraId="47EDA05F" w14:textId="77777777" w:rsidR="00EF3501" w:rsidRPr="00674205" w:rsidRDefault="00EF3501" w:rsidP="00A34519">
      <w:pPr>
        <w:numPr>
          <w:ilvl w:val="2"/>
          <w:numId w:val="3"/>
        </w:numPr>
        <w:suppressAutoHyphens/>
        <w:autoSpaceDE w:val="0"/>
        <w:autoSpaceDN w:val="0"/>
        <w:adjustRightInd w:val="0"/>
        <w:spacing w:after="0" w:line="240" w:lineRule="auto"/>
        <w:ind w:left="1588" w:hanging="737"/>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Aizstāt Pasūtītāju kā līdzēju ar citu iestādi, ja Pasūtītāju kā iestādi reorganizē vai mainās tā kompetence;</w:t>
      </w:r>
    </w:p>
    <w:p w14:paraId="022E4485" w14:textId="77777777" w:rsidR="00EF3501" w:rsidRPr="00674205" w:rsidRDefault="00EF3501" w:rsidP="00B847DA">
      <w:pPr>
        <w:numPr>
          <w:ilvl w:val="2"/>
          <w:numId w:val="3"/>
        </w:numPr>
        <w:suppressAutoHyphens/>
        <w:autoSpaceDE w:val="0"/>
        <w:autoSpaceDN w:val="0"/>
        <w:adjustRightInd w:val="0"/>
        <w:spacing w:after="0" w:line="240" w:lineRule="auto"/>
        <w:ind w:left="1588" w:hanging="737"/>
        <w:jc w:val="both"/>
        <w:rPr>
          <w:rFonts w:ascii="Times New Roman" w:eastAsia="Calibri" w:hAnsi="Times New Roman" w:cs="Times New Roman"/>
          <w:sz w:val="24"/>
          <w:szCs w:val="24"/>
        </w:rPr>
      </w:pPr>
      <w:r w:rsidRPr="00674205">
        <w:rPr>
          <w:rFonts w:ascii="Times New Roman" w:eastAsia="Calibri" w:hAnsi="Times New Roman" w:cs="Times New Roman"/>
          <w:sz w:val="24"/>
          <w:szCs w:val="24"/>
        </w:rPr>
        <w:t>Pasūtītājs apņemas savu zināšanu robežās dot norādījumus Izpildītājam par Darba izpildi, tomēr Izpildītājam Pasūtītāja sniegtie norādījumi ir jāņem vērā, ciktāl par tiem Izpildītājs kā profesionālis un lietpratējs var uzņemties atbildību saskaņā ar šo Līgumu un/vai Latvijas Republikā spēkā esošajiem normatīvajiem aktiem.</w:t>
      </w:r>
    </w:p>
    <w:p w14:paraId="44074AED" w14:textId="77777777" w:rsidR="00B847DA" w:rsidRPr="00674205" w:rsidRDefault="00B847DA" w:rsidP="00B847DA">
      <w:pPr>
        <w:suppressAutoHyphens/>
        <w:autoSpaceDE w:val="0"/>
        <w:autoSpaceDN w:val="0"/>
        <w:adjustRightInd w:val="0"/>
        <w:spacing w:after="0" w:line="240" w:lineRule="auto"/>
        <w:jc w:val="both"/>
        <w:rPr>
          <w:rFonts w:ascii="Times New Roman" w:eastAsia="Calibri" w:hAnsi="Times New Roman" w:cs="Times New Roman"/>
          <w:sz w:val="24"/>
          <w:szCs w:val="24"/>
        </w:rPr>
      </w:pPr>
    </w:p>
    <w:p w14:paraId="66D2512C" w14:textId="77777777" w:rsidR="00EF3501"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Calibri" w:hAnsi="Times New Roman" w:cs="Times New Roman"/>
          <w:b/>
          <w:bCs/>
          <w:sz w:val="24"/>
          <w:szCs w:val="24"/>
        </w:rPr>
        <w:t>Darba</w:t>
      </w:r>
      <w:r w:rsidRPr="00674205">
        <w:rPr>
          <w:rFonts w:ascii="Times New Roman" w:eastAsia="Times New Roman" w:hAnsi="Times New Roman" w:cs="Times New Roman"/>
          <w:b/>
          <w:sz w:val="24"/>
          <w:szCs w:val="24"/>
        </w:rPr>
        <w:t xml:space="preserve"> kvalitāte un līgumsods</w:t>
      </w:r>
    </w:p>
    <w:p w14:paraId="2D80E51E"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Calibri" w:hAnsi="Times New Roman" w:cs="Times New Roman"/>
          <w:sz w:val="24"/>
          <w:szCs w:val="24"/>
        </w:rPr>
        <w:t>Projekta</w:t>
      </w:r>
      <w:r w:rsidRPr="00674205">
        <w:rPr>
          <w:rFonts w:ascii="Times New Roman" w:eastAsia="Times New Roman" w:hAnsi="Times New Roman" w:cs="Times New Roman"/>
          <w:sz w:val="24"/>
          <w:szCs w:val="24"/>
        </w:rPr>
        <w:t xml:space="preserve"> sagatavošanas un būvdarbu laikā, kā arī 5 (</w:t>
      </w:r>
      <w:r w:rsidRPr="00674205">
        <w:rPr>
          <w:rFonts w:ascii="Times New Roman" w:eastAsia="Times New Roman" w:hAnsi="Times New Roman" w:cs="Times New Roman"/>
          <w:i/>
          <w:sz w:val="24"/>
          <w:szCs w:val="24"/>
        </w:rPr>
        <w:t>piecu</w:t>
      </w:r>
      <w:r w:rsidRPr="00674205">
        <w:rPr>
          <w:rFonts w:ascii="Times New Roman" w:eastAsia="Times New Roman" w:hAnsi="Times New Roman" w:cs="Times New Roman"/>
          <w:sz w:val="24"/>
          <w:szCs w:val="24"/>
        </w:rPr>
        <w:t xml:space="preserve">) gadu laikā pēc būvekspertīzes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rojektā nekonstatētās kļūdas un trūkumi Izpildītāja sagatavotajos dokumentos Izpildītājam jālabo uz sava rēķina Pasūtītāja noteiktajā termiņā. Ja Izpildītājs noteiktajā termiņā neveic atkārtotu ekspertīzi, Pasūtītājam ir tiesības būvekspertīzi uzdot citai personai, un Izpildītājam ir jāsedz šīs ekspertīzes izmaksas. Šīs Pasūtītāja tiesības neatbrīvo Izpildītāju no Līguma 11.4.punktā noteiktā līgumsoda.</w:t>
      </w:r>
    </w:p>
    <w:p w14:paraId="44E28B76"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Calibri" w:hAnsi="Times New Roman" w:cs="Times New Roman"/>
          <w:sz w:val="24"/>
          <w:szCs w:val="24"/>
        </w:rPr>
        <w:t>Izpildītājam</w:t>
      </w:r>
      <w:r w:rsidRPr="00674205">
        <w:rPr>
          <w:rFonts w:ascii="Times New Roman" w:eastAsia="Times New Roman" w:hAnsi="Times New Roman" w:cs="Times New Roman"/>
          <w:sz w:val="24"/>
          <w:szCs w:val="24"/>
        </w:rPr>
        <w:t xml:space="preserve"> jāsedz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rojekta ekspertīzes pieļauto kļūdu dēļ radies būvdarbu līguma kopējo izmaksu pieaugums, kā arī būvdarbu vērtība, kas būvdarbu izmaiņu apjoma gadījumā pārsniedz 15 (</w:t>
      </w:r>
      <w:r w:rsidRPr="00674205">
        <w:rPr>
          <w:rFonts w:ascii="Times New Roman" w:eastAsia="Times New Roman" w:hAnsi="Times New Roman" w:cs="Times New Roman"/>
          <w:i/>
          <w:sz w:val="24"/>
          <w:szCs w:val="24"/>
        </w:rPr>
        <w:t>piecpadsmit</w:t>
      </w:r>
      <w:r w:rsidRPr="00674205">
        <w:rPr>
          <w:rFonts w:ascii="Times New Roman" w:eastAsia="Times New Roman" w:hAnsi="Times New Roman" w:cs="Times New Roman"/>
          <w:sz w:val="24"/>
          <w:szCs w:val="24"/>
        </w:rPr>
        <w:t xml:space="preserve">) % no būvdarbu līguma cenas. Izpildītājam jāsedz arī tādu defektu labošanas izmaksas, kas radušies būves garantijas laikā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rojekta ekspertīzes kļūdu dēļ. Būvdarbu izmaiņu apjoms ir ieslēdzamo vai izslēdzamo darbu vērtība, vadoties no tā, kurš no apjomiem ir lielāks.</w:t>
      </w:r>
    </w:p>
    <w:p w14:paraId="420D065C" w14:textId="4506C3CA"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Ja </w:t>
      </w:r>
      <w:r w:rsidRPr="00674205">
        <w:rPr>
          <w:rFonts w:ascii="Times New Roman" w:eastAsia="Calibri" w:hAnsi="Times New Roman" w:cs="Times New Roman"/>
          <w:sz w:val="24"/>
          <w:szCs w:val="24"/>
        </w:rPr>
        <w:t>Pasūtītājs</w:t>
      </w:r>
      <w:r w:rsidRPr="00674205">
        <w:rPr>
          <w:rFonts w:ascii="Times New Roman" w:eastAsia="Times New Roman" w:hAnsi="Times New Roman" w:cs="Times New Roman"/>
          <w:sz w:val="24"/>
          <w:szCs w:val="24"/>
        </w:rPr>
        <w:t xml:space="preserve"> kavē Līgumā noteikto maksājumu, tad Pasūtītājs maksā līgumsodu 0,5 (</w:t>
      </w:r>
      <w:r w:rsidRPr="00674205">
        <w:rPr>
          <w:rFonts w:ascii="Times New Roman" w:eastAsia="Times New Roman" w:hAnsi="Times New Roman" w:cs="Times New Roman"/>
          <w:i/>
          <w:sz w:val="24"/>
          <w:szCs w:val="24"/>
        </w:rPr>
        <w:t>nulle</w:t>
      </w:r>
      <w:r w:rsidR="00343A68" w:rsidRPr="00674205">
        <w:rPr>
          <w:rFonts w:ascii="Times New Roman" w:eastAsia="Times New Roman" w:hAnsi="Times New Roman" w:cs="Times New Roman"/>
          <w:i/>
          <w:sz w:val="24"/>
          <w:szCs w:val="24"/>
        </w:rPr>
        <w:t>,</w:t>
      </w:r>
      <w:r w:rsidRPr="00674205">
        <w:rPr>
          <w:rFonts w:ascii="Times New Roman" w:eastAsia="Times New Roman" w:hAnsi="Times New Roman" w:cs="Times New Roman"/>
          <w:sz w:val="24"/>
          <w:szCs w:val="24"/>
        </w:rPr>
        <w:t xml:space="preserve"> </w:t>
      </w:r>
      <w:r w:rsidRPr="00674205">
        <w:rPr>
          <w:rFonts w:ascii="Times New Roman" w:eastAsia="Times New Roman" w:hAnsi="Times New Roman" w:cs="Times New Roman"/>
          <w:i/>
          <w:sz w:val="24"/>
          <w:szCs w:val="24"/>
        </w:rPr>
        <w:t>komats</w:t>
      </w:r>
      <w:r w:rsidR="00343A68" w:rsidRPr="00674205">
        <w:rPr>
          <w:rFonts w:ascii="Times New Roman" w:eastAsia="Times New Roman" w:hAnsi="Times New Roman" w:cs="Times New Roman"/>
          <w:i/>
          <w:sz w:val="24"/>
          <w:szCs w:val="24"/>
        </w:rPr>
        <w:t>,</w:t>
      </w:r>
      <w:r w:rsidRPr="00674205">
        <w:rPr>
          <w:rFonts w:ascii="Times New Roman" w:eastAsia="Times New Roman" w:hAnsi="Times New Roman" w:cs="Times New Roman"/>
          <w:i/>
          <w:sz w:val="24"/>
          <w:szCs w:val="24"/>
        </w:rPr>
        <w:t xml:space="preserve"> pieci</w:t>
      </w:r>
      <w:r w:rsidRPr="00674205">
        <w:rPr>
          <w:rFonts w:ascii="Times New Roman" w:eastAsia="Times New Roman" w:hAnsi="Times New Roman" w:cs="Times New Roman"/>
          <w:sz w:val="24"/>
          <w:szCs w:val="24"/>
        </w:rPr>
        <w:t>) % apmērā no neveiktā maksājuma (parāda) par katru nokavēto dienu, bet ne vairāk kā 10 (</w:t>
      </w:r>
      <w:r w:rsidRPr="00674205">
        <w:rPr>
          <w:rFonts w:ascii="Times New Roman" w:eastAsia="Times New Roman" w:hAnsi="Times New Roman" w:cs="Times New Roman"/>
          <w:i/>
          <w:sz w:val="24"/>
          <w:szCs w:val="24"/>
        </w:rPr>
        <w:t>desmit</w:t>
      </w:r>
      <w:r w:rsidRPr="00674205">
        <w:rPr>
          <w:rFonts w:ascii="Times New Roman" w:eastAsia="Times New Roman" w:hAnsi="Times New Roman" w:cs="Times New Roman"/>
          <w:sz w:val="24"/>
          <w:szCs w:val="24"/>
        </w:rPr>
        <w:t xml:space="preserve">) % no </w:t>
      </w:r>
      <w:r w:rsidR="006C6226" w:rsidRPr="00674205">
        <w:rPr>
          <w:rFonts w:ascii="Times New Roman" w:eastAsia="Times New Roman" w:hAnsi="Times New Roman" w:cs="Times New Roman"/>
          <w:sz w:val="24"/>
          <w:szCs w:val="24"/>
        </w:rPr>
        <w:t xml:space="preserve">kopējās </w:t>
      </w:r>
      <w:r w:rsidRPr="00674205">
        <w:rPr>
          <w:rFonts w:ascii="Times New Roman" w:eastAsia="Times New Roman" w:hAnsi="Times New Roman" w:cs="Times New Roman"/>
          <w:sz w:val="24"/>
          <w:szCs w:val="24"/>
        </w:rPr>
        <w:t>līgumcenas.</w:t>
      </w:r>
    </w:p>
    <w:p w14:paraId="08B9BEC2" w14:textId="4C397A93"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Ja Izpildītājs kavē Līgumā noteikto Darba iesniegšanas termiņu vai atsakās veikt atkārtotu būvekspertīzi pieļauto kļūdu un trūkumu dēļ, tad Izpildītājs maksā līgumsodu 0,5 (</w:t>
      </w:r>
      <w:r w:rsidRPr="00674205">
        <w:rPr>
          <w:rFonts w:ascii="Times New Roman" w:eastAsia="Times New Roman" w:hAnsi="Times New Roman" w:cs="Times New Roman"/>
          <w:i/>
          <w:sz w:val="24"/>
          <w:szCs w:val="24"/>
        </w:rPr>
        <w:t>nulle</w:t>
      </w:r>
      <w:r w:rsidR="00645AFA" w:rsidRPr="00674205">
        <w:rPr>
          <w:rFonts w:ascii="Times New Roman" w:eastAsia="Times New Roman" w:hAnsi="Times New Roman" w:cs="Times New Roman"/>
          <w:i/>
          <w:sz w:val="24"/>
          <w:szCs w:val="24"/>
        </w:rPr>
        <w:t>,</w:t>
      </w:r>
      <w:r w:rsidRPr="00674205">
        <w:rPr>
          <w:rFonts w:ascii="Times New Roman" w:eastAsia="Times New Roman" w:hAnsi="Times New Roman" w:cs="Times New Roman"/>
          <w:sz w:val="24"/>
          <w:szCs w:val="24"/>
        </w:rPr>
        <w:t xml:space="preserve"> </w:t>
      </w:r>
      <w:r w:rsidRPr="00674205">
        <w:rPr>
          <w:rFonts w:ascii="Times New Roman" w:eastAsia="Times New Roman" w:hAnsi="Times New Roman" w:cs="Times New Roman"/>
          <w:i/>
          <w:sz w:val="24"/>
          <w:szCs w:val="24"/>
        </w:rPr>
        <w:t>komats</w:t>
      </w:r>
      <w:r w:rsidR="00645AFA" w:rsidRPr="00674205">
        <w:rPr>
          <w:rFonts w:ascii="Times New Roman" w:eastAsia="Times New Roman" w:hAnsi="Times New Roman" w:cs="Times New Roman"/>
          <w:i/>
          <w:sz w:val="24"/>
          <w:szCs w:val="24"/>
        </w:rPr>
        <w:t>,</w:t>
      </w:r>
      <w:r w:rsidRPr="00674205">
        <w:rPr>
          <w:rFonts w:ascii="Times New Roman" w:eastAsia="Times New Roman" w:hAnsi="Times New Roman" w:cs="Times New Roman"/>
          <w:sz w:val="24"/>
          <w:szCs w:val="24"/>
        </w:rPr>
        <w:t xml:space="preserve"> </w:t>
      </w:r>
      <w:r w:rsidRPr="00674205">
        <w:rPr>
          <w:rFonts w:ascii="Times New Roman" w:eastAsia="Times New Roman" w:hAnsi="Times New Roman" w:cs="Times New Roman"/>
          <w:i/>
          <w:sz w:val="24"/>
          <w:szCs w:val="24"/>
        </w:rPr>
        <w:t>pieci</w:t>
      </w:r>
      <w:r w:rsidRPr="00674205">
        <w:rPr>
          <w:rFonts w:ascii="Times New Roman" w:eastAsia="Times New Roman" w:hAnsi="Times New Roman" w:cs="Times New Roman"/>
          <w:sz w:val="24"/>
          <w:szCs w:val="24"/>
        </w:rPr>
        <w:t>) % apmērā no</w:t>
      </w:r>
      <w:r w:rsidR="006C6226" w:rsidRPr="00674205">
        <w:rPr>
          <w:rFonts w:ascii="Times New Roman" w:eastAsia="Times New Roman" w:hAnsi="Times New Roman" w:cs="Times New Roman"/>
          <w:sz w:val="24"/>
          <w:szCs w:val="24"/>
        </w:rPr>
        <w:t xml:space="preserve"> kopējās</w:t>
      </w:r>
      <w:r w:rsidRPr="00674205">
        <w:rPr>
          <w:rFonts w:ascii="Times New Roman" w:eastAsia="Times New Roman" w:hAnsi="Times New Roman" w:cs="Times New Roman"/>
          <w:sz w:val="24"/>
          <w:szCs w:val="24"/>
        </w:rPr>
        <w:t xml:space="preserve"> līgumcenas par katru nokavēto dienu, bet ne vairāk kā 10 (</w:t>
      </w:r>
      <w:r w:rsidRPr="00674205">
        <w:rPr>
          <w:rFonts w:ascii="Times New Roman" w:eastAsia="Times New Roman" w:hAnsi="Times New Roman" w:cs="Times New Roman"/>
          <w:i/>
          <w:sz w:val="24"/>
          <w:szCs w:val="24"/>
        </w:rPr>
        <w:t>desmit</w:t>
      </w:r>
      <w:r w:rsidRPr="00674205">
        <w:rPr>
          <w:rFonts w:ascii="Times New Roman" w:eastAsia="Times New Roman" w:hAnsi="Times New Roman" w:cs="Times New Roman"/>
          <w:sz w:val="24"/>
          <w:szCs w:val="24"/>
        </w:rPr>
        <w:t xml:space="preserve">) % no </w:t>
      </w:r>
      <w:r w:rsidR="006C6226" w:rsidRPr="00674205">
        <w:rPr>
          <w:rFonts w:ascii="Times New Roman" w:eastAsia="Times New Roman" w:hAnsi="Times New Roman" w:cs="Times New Roman"/>
          <w:sz w:val="24"/>
          <w:szCs w:val="24"/>
        </w:rPr>
        <w:t xml:space="preserve">kopējās </w:t>
      </w:r>
      <w:r w:rsidRPr="00674205">
        <w:rPr>
          <w:rFonts w:ascii="Times New Roman" w:eastAsia="Times New Roman" w:hAnsi="Times New Roman" w:cs="Times New Roman"/>
          <w:sz w:val="24"/>
          <w:szCs w:val="24"/>
        </w:rPr>
        <w:t>līgumcenas.</w:t>
      </w:r>
    </w:p>
    <w:p w14:paraId="58D7C8F4" w14:textId="54202CDF"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Izbeidzot šo Līgumu pēc vienas puses iniciatīvas, kas nav saistīta ar otras puses līgumsaistību neizpildi vai nepienācīgu izpildi, no Līguma izbeigšanas iniciatora tiek piedzīts līgumsods 10 (</w:t>
      </w:r>
      <w:r w:rsidRPr="00674205">
        <w:rPr>
          <w:rFonts w:ascii="Times New Roman" w:eastAsia="Times New Roman" w:hAnsi="Times New Roman" w:cs="Times New Roman"/>
          <w:i/>
          <w:sz w:val="24"/>
          <w:szCs w:val="24"/>
        </w:rPr>
        <w:t>desmit</w:t>
      </w:r>
      <w:r w:rsidRPr="00674205">
        <w:rPr>
          <w:rFonts w:ascii="Times New Roman" w:eastAsia="Times New Roman" w:hAnsi="Times New Roman" w:cs="Times New Roman"/>
          <w:sz w:val="24"/>
          <w:szCs w:val="24"/>
        </w:rPr>
        <w:t xml:space="preserve">) % apmērā no </w:t>
      </w:r>
      <w:r w:rsidR="006C6226" w:rsidRPr="00674205">
        <w:rPr>
          <w:rFonts w:ascii="Times New Roman" w:eastAsia="Times New Roman" w:hAnsi="Times New Roman" w:cs="Times New Roman"/>
          <w:sz w:val="24"/>
          <w:szCs w:val="24"/>
        </w:rPr>
        <w:t xml:space="preserve">kopējās </w:t>
      </w:r>
      <w:r w:rsidRPr="00674205">
        <w:rPr>
          <w:rFonts w:ascii="Times New Roman" w:eastAsia="Times New Roman" w:hAnsi="Times New Roman" w:cs="Times New Roman"/>
          <w:sz w:val="24"/>
          <w:szCs w:val="24"/>
        </w:rPr>
        <w:t>līgumcenas.</w:t>
      </w:r>
    </w:p>
    <w:p w14:paraId="1CE247D4" w14:textId="2E9F36F2"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Pasūtītājam ir tiesības samazināt Līguma ietvaros maksājamo naudas summu par tādu summu, kas nepieciešama līgumsodu, zaudējumu un citu prasījumu dzēšanai.</w:t>
      </w:r>
    </w:p>
    <w:p w14:paraId="2FEA4F42" w14:textId="77777777" w:rsidR="00A010AF" w:rsidRPr="00674205" w:rsidRDefault="00A010AF" w:rsidP="00A010AF">
      <w:pPr>
        <w:suppressAutoHyphens/>
        <w:spacing w:after="0" w:line="240" w:lineRule="auto"/>
        <w:ind w:left="652"/>
        <w:contextualSpacing/>
        <w:jc w:val="both"/>
        <w:rPr>
          <w:rFonts w:ascii="Times New Roman" w:eastAsia="Times New Roman" w:hAnsi="Times New Roman" w:cs="Times New Roman"/>
          <w:sz w:val="24"/>
          <w:szCs w:val="24"/>
        </w:rPr>
      </w:pPr>
    </w:p>
    <w:p w14:paraId="4AEF5624" w14:textId="77777777" w:rsidR="00EF3501"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Calibri" w:hAnsi="Times New Roman" w:cs="Times New Roman"/>
          <w:b/>
          <w:bCs/>
          <w:sz w:val="24"/>
          <w:szCs w:val="24"/>
        </w:rPr>
        <w:t>Zaudējumu</w:t>
      </w:r>
      <w:r w:rsidRPr="00674205">
        <w:rPr>
          <w:rFonts w:ascii="Times New Roman" w:eastAsia="Times New Roman" w:hAnsi="Times New Roman" w:cs="Times New Roman"/>
          <w:b/>
          <w:sz w:val="24"/>
          <w:szCs w:val="24"/>
        </w:rPr>
        <w:t xml:space="preserve"> atlīdzība</w:t>
      </w:r>
    </w:p>
    <w:p w14:paraId="5AC881A3"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Izpildītājam ir tiesības prasīt zaudējumu atlīdzību gadījumos, ja:</w:t>
      </w:r>
    </w:p>
    <w:p w14:paraId="59222CE5" w14:textId="77777777" w:rsidR="00EF3501" w:rsidRPr="00674205" w:rsidRDefault="00EF3501" w:rsidP="00D23C38">
      <w:pPr>
        <w:numPr>
          <w:ilvl w:val="2"/>
          <w:numId w:val="3"/>
        </w:numPr>
        <w:suppressAutoHyphens/>
        <w:autoSpaceDE w:val="0"/>
        <w:autoSpaceDN w:val="0"/>
        <w:adjustRightInd w:val="0"/>
        <w:spacing w:after="0" w:line="240" w:lineRule="auto"/>
        <w:ind w:left="1354"/>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Pasūtītājs nepamatoti nesaskaņo</w:t>
      </w:r>
      <w:r w:rsidRPr="00674205">
        <w:rPr>
          <w:rFonts w:ascii="Times New Roman" w:eastAsia="Times New Roman" w:hAnsi="Times New Roman" w:cs="Times New Roman"/>
          <w:color w:val="FF0000"/>
          <w:sz w:val="24"/>
          <w:szCs w:val="24"/>
        </w:rPr>
        <w:t xml:space="preserve"> </w:t>
      </w:r>
      <w:r w:rsidRPr="00674205">
        <w:rPr>
          <w:rFonts w:ascii="Times New Roman" w:eastAsia="Times New Roman" w:hAnsi="Times New Roman" w:cs="Times New Roman"/>
          <w:sz w:val="24"/>
          <w:szCs w:val="24"/>
        </w:rPr>
        <w:t>speciālistu un/vai apakšuzņēmēju maiņu;</w:t>
      </w:r>
    </w:p>
    <w:p w14:paraId="0F212F80" w14:textId="77777777" w:rsidR="00EF3501" w:rsidRPr="00674205" w:rsidRDefault="00EF3501" w:rsidP="00D23C38">
      <w:pPr>
        <w:numPr>
          <w:ilvl w:val="2"/>
          <w:numId w:val="3"/>
        </w:numPr>
        <w:suppressAutoHyphens/>
        <w:autoSpaceDE w:val="0"/>
        <w:autoSpaceDN w:val="0"/>
        <w:adjustRightInd w:val="0"/>
        <w:spacing w:after="0" w:line="240" w:lineRule="auto"/>
        <w:ind w:left="1354"/>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citos gadījumos, kad Pasūtītāja vainas dēļ Izpildītājam ir radušies zaudējumi.</w:t>
      </w:r>
    </w:p>
    <w:p w14:paraId="072800F8"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Pasūtītājam ir tiesības saņemt zaudējumu atlīdzību gadījumos, ja Izpildītāja vainas dēļ Pasūtītājam ir radušies zaudējumi.</w:t>
      </w:r>
    </w:p>
    <w:p w14:paraId="24B9D7CD"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Puses savlaicīgi brīdina viena otru par zaudējumus radošu gadījumu iestāšanos, lai varētu pretendēt uz zaudējumu atlīdzības saņemšanu.</w:t>
      </w:r>
    </w:p>
    <w:p w14:paraId="0898A5AC" w14:textId="77777777" w:rsidR="0076213A" w:rsidRPr="00674205" w:rsidRDefault="0076213A" w:rsidP="0076213A">
      <w:pPr>
        <w:suppressAutoHyphens/>
        <w:spacing w:after="0" w:line="240" w:lineRule="auto"/>
        <w:ind w:left="573"/>
        <w:rPr>
          <w:rFonts w:ascii="Times New Roman" w:eastAsia="Times New Roman" w:hAnsi="Times New Roman" w:cs="Times New Roman"/>
          <w:sz w:val="24"/>
          <w:szCs w:val="24"/>
        </w:rPr>
      </w:pPr>
    </w:p>
    <w:p w14:paraId="631874EC" w14:textId="77777777" w:rsidR="0076213A"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Calibri" w:hAnsi="Times New Roman" w:cs="Times New Roman"/>
          <w:b/>
          <w:bCs/>
          <w:sz w:val="24"/>
          <w:szCs w:val="24"/>
        </w:rPr>
        <w:t>Līguma</w:t>
      </w:r>
      <w:r w:rsidRPr="00674205">
        <w:rPr>
          <w:rFonts w:ascii="Times New Roman" w:eastAsia="Times New Roman" w:hAnsi="Times New Roman" w:cs="Times New Roman"/>
          <w:b/>
          <w:sz w:val="24"/>
          <w:szCs w:val="24"/>
        </w:rPr>
        <w:t xml:space="preserve"> grozīšana</w:t>
      </w:r>
    </w:p>
    <w:p w14:paraId="3C4A7FD7" w14:textId="77777777" w:rsidR="0076213A" w:rsidRPr="00674205" w:rsidRDefault="0076213A"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Līguma grozījumus ierosina puse, kura saskata grozījumu nepieciešamību, iesniedzot grozījumu ierosinājuma pamatojumu.</w:t>
      </w:r>
    </w:p>
    <w:p w14:paraId="409F2D60" w14:textId="00E6A862" w:rsidR="00EF3501" w:rsidRPr="00FD153F" w:rsidRDefault="00EF3501" w:rsidP="00FD153F">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Līguma grozījumi izdarāmi rakstveidā</w:t>
      </w:r>
      <w:r w:rsidRPr="00FD153F">
        <w:rPr>
          <w:rFonts w:ascii="Times New Roman" w:eastAsia="Times New Roman" w:hAnsi="Times New Roman" w:cs="Times New Roman"/>
          <w:sz w:val="24"/>
          <w:szCs w:val="24"/>
        </w:rPr>
        <w:t>.</w:t>
      </w:r>
    </w:p>
    <w:p w14:paraId="359C7F9C" w14:textId="36962821"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Ja pēc Līguma noslēgšanas datuma spēkā esošajos normatīvajos aktos tiek izdarīti grozījumi, kas pazemina vai paaugstina Izpildītāja veiktās Darba izmaksas, un šādi grozījumi nav atspoguļoti līgumcenā, tad pēc abu pušu savstarpējas vienošanās tiek grozīta līgumcena.</w:t>
      </w:r>
    </w:p>
    <w:p w14:paraId="4FD8654E"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Pasūtītājam ir tiesības veikt grozījumus Līgumā, ja Izpildītājam saskaņā ar Ministru kabineta</w:t>
      </w:r>
      <w:r w:rsidR="002C0A76" w:rsidRPr="00674205">
        <w:rPr>
          <w:rFonts w:ascii="Times New Roman" w:eastAsia="Times New Roman" w:hAnsi="Times New Roman" w:cs="Times New Roman"/>
          <w:sz w:val="24"/>
          <w:szCs w:val="24"/>
        </w:rPr>
        <w:t xml:space="preserve"> 19.08.2014. noteikumu Nr. 500 ”</w:t>
      </w:r>
      <w:r w:rsidRPr="00674205">
        <w:rPr>
          <w:rFonts w:ascii="Times New Roman" w:eastAsia="Times New Roman" w:hAnsi="Times New Roman" w:cs="Times New Roman"/>
          <w:sz w:val="24"/>
          <w:szCs w:val="24"/>
        </w:rPr>
        <w:t xml:space="preserve">Vispārīgie būvnoteikumi” 69.punktu ir jāveic atkārtota </w:t>
      </w:r>
      <w:r w:rsidR="00AC115E" w:rsidRPr="00674205">
        <w:rPr>
          <w:rFonts w:ascii="Times New Roman" w:eastAsia="Times New Roman" w:hAnsi="Times New Roman" w:cs="Times New Roman"/>
          <w:sz w:val="24"/>
          <w:szCs w:val="24"/>
        </w:rPr>
        <w:t>Būvp</w:t>
      </w:r>
      <w:r w:rsidRPr="00674205">
        <w:rPr>
          <w:rFonts w:ascii="Times New Roman" w:eastAsia="Times New Roman" w:hAnsi="Times New Roman" w:cs="Times New Roman"/>
          <w:sz w:val="24"/>
          <w:szCs w:val="24"/>
        </w:rPr>
        <w:t>rojekta daļu un/vai sadaļu ekspertīze, jo pirms būvdarbu uzsākšanas vai būvdarbu laikā tiek mainīts būves arhitektoniskais risinājums vai būves, tās nesošo konstrukciju vai to daļu konstruktīvais risinājums attiecībā uz būves mehānisko stiprību, stabilitāti, ugunsdrošību vai lietošanas drošumu.</w:t>
      </w:r>
    </w:p>
    <w:p w14:paraId="3BB32ED0" w14:textId="5B4136AA"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Līguma 13.</w:t>
      </w:r>
      <w:r w:rsidR="00FD153F">
        <w:rPr>
          <w:rFonts w:ascii="Times New Roman" w:eastAsia="Times New Roman" w:hAnsi="Times New Roman" w:cs="Times New Roman"/>
          <w:sz w:val="24"/>
          <w:szCs w:val="24"/>
        </w:rPr>
        <w:t>4</w:t>
      </w:r>
      <w:r w:rsidRPr="00674205">
        <w:rPr>
          <w:rFonts w:ascii="Times New Roman" w:eastAsia="Times New Roman" w:hAnsi="Times New Roman" w:cs="Times New Roman"/>
          <w:sz w:val="24"/>
          <w:szCs w:val="24"/>
        </w:rPr>
        <w:t xml:space="preserve">.punktā minētajā gadījumā Pasūtītājs Darba veikšanas izmaksas nosaka saskaņā ar Līguma tāmē norādītajām cenām, izvērtējot nepieciešamo cilvēkstundu skaitu Darba veikšanai. </w:t>
      </w:r>
    </w:p>
    <w:p w14:paraId="6417B45B" w14:textId="77777777" w:rsidR="0070630C" w:rsidRPr="00674205" w:rsidRDefault="0070630C" w:rsidP="0070630C">
      <w:pPr>
        <w:suppressAutoHyphens/>
        <w:spacing w:after="0" w:line="240" w:lineRule="auto"/>
        <w:ind w:left="142"/>
        <w:contextualSpacing/>
        <w:jc w:val="both"/>
        <w:rPr>
          <w:rFonts w:ascii="Times New Roman" w:eastAsia="Times New Roman" w:hAnsi="Times New Roman" w:cs="Times New Roman"/>
          <w:sz w:val="24"/>
          <w:szCs w:val="24"/>
        </w:rPr>
      </w:pPr>
    </w:p>
    <w:p w14:paraId="7C6EFC3E" w14:textId="77777777" w:rsidR="00EF3501"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Calibri" w:hAnsi="Times New Roman" w:cs="Times New Roman"/>
          <w:b/>
          <w:bCs/>
          <w:sz w:val="24"/>
          <w:szCs w:val="24"/>
        </w:rPr>
        <w:t>Līguma</w:t>
      </w:r>
      <w:r w:rsidRPr="00674205">
        <w:rPr>
          <w:rFonts w:ascii="Times New Roman" w:eastAsia="Times New Roman" w:hAnsi="Times New Roman" w:cs="Times New Roman"/>
          <w:b/>
          <w:sz w:val="24"/>
          <w:szCs w:val="24"/>
        </w:rPr>
        <w:t xml:space="preserve"> darbības izbeigšana</w:t>
      </w:r>
    </w:p>
    <w:p w14:paraId="48CFDA06"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Izpildītājam ir tiesības prasīt izbeigt Līguma darbību, ja:</w:t>
      </w:r>
    </w:p>
    <w:p w14:paraId="68EBE9A0" w14:textId="56A48148" w:rsidR="00EF3501" w:rsidRPr="00674205" w:rsidRDefault="00EF3501" w:rsidP="00D23C38">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Pasūtītājs neveic maksājumu un līgumsods sasniedzis 10 (</w:t>
      </w:r>
      <w:r w:rsidRPr="00674205">
        <w:rPr>
          <w:rFonts w:ascii="Times New Roman" w:eastAsia="Times New Roman" w:hAnsi="Times New Roman" w:cs="Times New Roman"/>
          <w:i/>
          <w:sz w:val="24"/>
          <w:szCs w:val="24"/>
        </w:rPr>
        <w:t>desmit</w:t>
      </w:r>
      <w:r w:rsidRPr="00674205">
        <w:rPr>
          <w:rFonts w:ascii="Times New Roman" w:eastAsia="Times New Roman" w:hAnsi="Times New Roman" w:cs="Times New Roman"/>
          <w:sz w:val="24"/>
          <w:szCs w:val="24"/>
        </w:rPr>
        <w:t xml:space="preserve">) % no </w:t>
      </w:r>
      <w:r w:rsidR="00941C0A" w:rsidRPr="00674205">
        <w:rPr>
          <w:rFonts w:ascii="Times New Roman" w:eastAsia="Times New Roman" w:hAnsi="Times New Roman" w:cs="Times New Roman"/>
          <w:sz w:val="24"/>
          <w:szCs w:val="24"/>
        </w:rPr>
        <w:t>nesamaksātās summas</w:t>
      </w:r>
      <w:r w:rsidRPr="00674205">
        <w:rPr>
          <w:rFonts w:ascii="Times New Roman" w:eastAsia="Times New Roman" w:hAnsi="Times New Roman" w:cs="Times New Roman"/>
          <w:sz w:val="24"/>
          <w:szCs w:val="24"/>
        </w:rPr>
        <w:t>;</w:t>
      </w:r>
    </w:p>
    <w:p w14:paraId="3D6E89F9" w14:textId="77777777" w:rsidR="00EF3501" w:rsidRPr="00674205" w:rsidRDefault="00EF3501" w:rsidP="00D23C38">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tiek konstatēts, ka Pasūtītājs līdz Līguma izpildes beigu termiņam būs likvidēts atbilstoši normatīvo aktu regulējumam.</w:t>
      </w:r>
    </w:p>
    <w:p w14:paraId="54AFF00B"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Pasūtītājam ir tiesības vienpusēji atkāpties no Līguma, ja:</w:t>
      </w:r>
    </w:p>
    <w:p w14:paraId="7C98C6FC" w14:textId="51B733B6" w:rsidR="00EF3501" w:rsidRPr="00674205" w:rsidRDefault="00EF3501" w:rsidP="00D23C38">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bookmarkStart w:id="22" w:name="_Ref202442531"/>
      <w:r w:rsidRPr="00674205">
        <w:rPr>
          <w:rFonts w:ascii="Times New Roman" w:eastAsia="Times New Roman" w:hAnsi="Times New Roman" w:cs="Times New Roman"/>
          <w:sz w:val="24"/>
          <w:szCs w:val="24"/>
        </w:rPr>
        <w:t>Izpildītājs kavē Līgumā noteikto Darba iesniegšanas termiņu ilgāk kā 10 (</w:t>
      </w:r>
      <w:r w:rsidRPr="00674205">
        <w:rPr>
          <w:rFonts w:ascii="Times New Roman" w:eastAsia="Times New Roman" w:hAnsi="Times New Roman" w:cs="Times New Roman"/>
          <w:i/>
          <w:sz w:val="24"/>
          <w:szCs w:val="24"/>
        </w:rPr>
        <w:t>desmit</w:t>
      </w:r>
      <w:r w:rsidRPr="00674205">
        <w:rPr>
          <w:rFonts w:ascii="Times New Roman" w:eastAsia="Times New Roman" w:hAnsi="Times New Roman" w:cs="Times New Roman"/>
          <w:sz w:val="24"/>
          <w:szCs w:val="24"/>
        </w:rPr>
        <w:t>) darba dienas vai līgumsods sasniedzis 10 (</w:t>
      </w:r>
      <w:r w:rsidRPr="00674205">
        <w:rPr>
          <w:rFonts w:ascii="Times New Roman" w:eastAsia="Times New Roman" w:hAnsi="Times New Roman" w:cs="Times New Roman"/>
          <w:i/>
          <w:sz w:val="24"/>
          <w:szCs w:val="24"/>
        </w:rPr>
        <w:t>desmit</w:t>
      </w:r>
      <w:r w:rsidRPr="00674205">
        <w:rPr>
          <w:rFonts w:ascii="Times New Roman" w:eastAsia="Times New Roman" w:hAnsi="Times New Roman" w:cs="Times New Roman"/>
          <w:sz w:val="24"/>
          <w:szCs w:val="24"/>
        </w:rPr>
        <w:t xml:space="preserve">) % no </w:t>
      </w:r>
      <w:r w:rsidR="00941C0A" w:rsidRPr="00674205">
        <w:rPr>
          <w:rFonts w:ascii="Times New Roman" w:eastAsia="Times New Roman" w:hAnsi="Times New Roman" w:cs="Times New Roman"/>
          <w:sz w:val="24"/>
          <w:szCs w:val="24"/>
        </w:rPr>
        <w:t xml:space="preserve">kopējās </w:t>
      </w:r>
      <w:r w:rsidRPr="00674205">
        <w:rPr>
          <w:rFonts w:ascii="Times New Roman" w:eastAsia="Times New Roman" w:hAnsi="Times New Roman" w:cs="Times New Roman"/>
          <w:sz w:val="24"/>
          <w:szCs w:val="24"/>
        </w:rPr>
        <w:t>līgumcenas;</w:t>
      </w:r>
      <w:bookmarkEnd w:id="22"/>
    </w:p>
    <w:p w14:paraId="0C16AE75" w14:textId="77777777" w:rsidR="00EF3501" w:rsidRPr="00674205" w:rsidRDefault="00EF3501" w:rsidP="00D23C38">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ir pasludināts Izpildītāja maksātnespējas process, apturēta vai pārtraukta tā saimnieciskā darbība, uzsākta tiesvedība par Izpildītāja bankrotu vai tiek konstatēts, ka līdz Līguma izpildes beigu termiņam Izpildītājs būs likvidēts;</w:t>
      </w:r>
    </w:p>
    <w:p w14:paraId="58C2D7B5" w14:textId="376FCE7D" w:rsidR="00B03894" w:rsidRPr="00674205" w:rsidRDefault="00B03894" w:rsidP="00D23C38">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bookmarkStart w:id="23" w:name="_Ref202442552"/>
      <w:r w:rsidRPr="00674205">
        <w:rPr>
          <w:rFonts w:ascii="Times New Roman" w:eastAsia="Times New Roman" w:hAnsi="Times New Roman" w:cs="Times New Roman"/>
          <w:sz w:val="24"/>
          <w:szCs w:val="24"/>
        </w:rPr>
        <w:t>Izpildītājs Līgumā noteiktajos termiņos neiesniedz</w:t>
      </w:r>
      <w:r w:rsidR="00A92339" w:rsidRPr="00674205">
        <w:rPr>
          <w:rFonts w:ascii="Times New Roman" w:eastAsia="Times New Roman" w:hAnsi="Times New Roman" w:cs="Times New Roman"/>
          <w:sz w:val="24"/>
          <w:szCs w:val="24"/>
        </w:rPr>
        <w:t xml:space="preserve"> vai nepagarina</w:t>
      </w:r>
      <w:r w:rsidRPr="00674205">
        <w:rPr>
          <w:rFonts w:ascii="Times New Roman" w:eastAsia="Times New Roman" w:hAnsi="Times New Roman" w:cs="Times New Roman"/>
          <w:sz w:val="24"/>
          <w:szCs w:val="24"/>
        </w:rPr>
        <w:t xml:space="preserve"> Līguma 6.5.punktā minēto apdrošināšanas līgumu;</w:t>
      </w:r>
      <w:bookmarkEnd w:id="23"/>
    </w:p>
    <w:p w14:paraId="7F09894D" w14:textId="1D832C31" w:rsidR="00EF3501" w:rsidRPr="008A081A" w:rsidRDefault="00EF3501" w:rsidP="008A081A">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iestājušies apstākļi, kas liedz vai liegs Izpildītājam turpināt Līguma izpildi saskaņā ar Līguma noteikumiem vai kas negatīvi ietekmē Pasūtītāja tiesības, kuras izriet no Līguma;</w:t>
      </w:r>
    </w:p>
    <w:p w14:paraId="5E77BB1C" w14:textId="5F9DA184" w:rsidR="00EF3501" w:rsidRPr="00674205" w:rsidRDefault="00EF3501" w:rsidP="00D23C38">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bookmarkStart w:id="24" w:name="_Ref202442573"/>
      <w:r w:rsidRPr="00674205">
        <w:rPr>
          <w:rFonts w:ascii="Times New Roman" w:eastAsia="Times New Roman" w:hAnsi="Times New Roman" w:cs="Times New Roman"/>
          <w:sz w:val="24"/>
          <w:szCs w:val="24"/>
        </w:rPr>
        <w:t xml:space="preserve">Ārvalstu finanšu instrumenta vadībā iesaistīta iestāde ir noteikusi ārvalstu finanšu instrumenta finansēta projekta izmaksu korekciju 25 </w:t>
      </w:r>
      <w:r w:rsidR="008427AC" w:rsidRPr="00674205">
        <w:rPr>
          <w:rFonts w:ascii="Times New Roman" w:eastAsia="Times New Roman" w:hAnsi="Times New Roman" w:cs="Times New Roman"/>
          <w:sz w:val="24"/>
          <w:szCs w:val="24"/>
        </w:rPr>
        <w:t>(</w:t>
      </w:r>
      <w:r w:rsidR="008427AC" w:rsidRPr="00674205">
        <w:rPr>
          <w:rFonts w:ascii="Times New Roman" w:eastAsia="Times New Roman" w:hAnsi="Times New Roman" w:cs="Times New Roman"/>
          <w:i/>
          <w:sz w:val="24"/>
          <w:szCs w:val="24"/>
        </w:rPr>
        <w:t>divdesmit piecu</w:t>
      </w:r>
      <w:r w:rsidR="008427AC" w:rsidRPr="00674205">
        <w:rPr>
          <w:rFonts w:ascii="Times New Roman" w:eastAsia="Times New Roman" w:hAnsi="Times New Roman" w:cs="Times New Roman"/>
          <w:sz w:val="24"/>
          <w:szCs w:val="24"/>
        </w:rPr>
        <w:t>)</w:t>
      </w:r>
      <w:r w:rsidR="000E7A05" w:rsidRPr="00674205">
        <w:rPr>
          <w:rFonts w:ascii="Times New Roman" w:eastAsia="Times New Roman" w:hAnsi="Times New Roman" w:cs="Times New Roman"/>
          <w:sz w:val="24"/>
          <w:szCs w:val="24"/>
        </w:rPr>
        <w:t xml:space="preserve"> </w:t>
      </w:r>
      <w:r w:rsidRPr="00674205">
        <w:rPr>
          <w:rFonts w:ascii="Times New Roman" w:eastAsia="Times New Roman" w:hAnsi="Times New Roman" w:cs="Times New Roman"/>
          <w:sz w:val="24"/>
          <w:szCs w:val="24"/>
        </w:rPr>
        <w:t>% vai lielākā apmērā no līgumcenas, un minētā korekcija izriet no Izpildītāja pieļauta Līguma pārkāpuma;</w:t>
      </w:r>
      <w:bookmarkEnd w:id="24"/>
    </w:p>
    <w:p w14:paraId="325209FF" w14:textId="3A44309F" w:rsidR="00EF3501" w:rsidRPr="00674205" w:rsidRDefault="00EF3501" w:rsidP="00D23C38">
      <w:pPr>
        <w:numPr>
          <w:ilvl w:val="2"/>
          <w:numId w:val="3"/>
        </w:numPr>
        <w:suppressAutoHyphens/>
        <w:autoSpaceDE w:val="0"/>
        <w:autoSpaceDN w:val="0"/>
        <w:adjustRightInd w:val="0"/>
        <w:spacing w:after="0" w:line="240" w:lineRule="auto"/>
        <w:ind w:left="1446" w:hanging="709"/>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Ārvalstu finanšu instrumenta vadībā iesaistītā iestāde ir konstatējusi normatīvo aktu pārkāpumus Līguma noslēgšanas vai izpildes gaitā, un to dēļ tiek piemērota Līguma izmaksu korekcija 100 </w:t>
      </w:r>
      <w:r w:rsidR="008427AC" w:rsidRPr="00674205">
        <w:rPr>
          <w:rFonts w:ascii="Times New Roman" w:eastAsia="Times New Roman" w:hAnsi="Times New Roman" w:cs="Times New Roman"/>
          <w:sz w:val="24"/>
          <w:szCs w:val="24"/>
        </w:rPr>
        <w:t>(</w:t>
      </w:r>
      <w:r w:rsidR="008427AC" w:rsidRPr="00674205">
        <w:rPr>
          <w:rFonts w:ascii="Times New Roman" w:eastAsia="Times New Roman" w:hAnsi="Times New Roman" w:cs="Times New Roman"/>
          <w:i/>
          <w:sz w:val="24"/>
          <w:szCs w:val="24"/>
        </w:rPr>
        <w:t>simts</w:t>
      </w:r>
      <w:r w:rsidR="008427AC" w:rsidRPr="00674205">
        <w:rPr>
          <w:rFonts w:ascii="Times New Roman" w:eastAsia="Times New Roman" w:hAnsi="Times New Roman" w:cs="Times New Roman"/>
          <w:sz w:val="24"/>
          <w:szCs w:val="24"/>
        </w:rPr>
        <w:t>)</w:t>
      </w:r>
      <w:r w:rsidR="00AC5478" w:rsidRPr="00674205">
        <w:rPr>
          <w:rFonts w:ascii="Times New Roman" w:eastAsia="Times New Roman" w:hAnsi="Times New Roman" w:cs="Times New Roman"/>
          <w:sz w:val="24"/>
          <w:szCs w:val="24"/>
        </w:rPr>
        <w:t xml:space="preserve"> </w:t>
      </w:r>
      <w:r w:rsidRPr="00674205">
        <w:rPr>
          <w:rFonts w:ascii="Times New Roman" w:eastAsia="Times New Roman" w:hAnsi="Times New Roman" w:cs="Times New Roman"/>
          <w:sz w:val="24"/>
          <w:szCs w:val="24"/>
        </w:rPr>
        <w:t>% apmērā;</w:t>
      </w:r>
    </w:p>
    <w:p w14:paraId="105659E6" w14:textId="77777777" w:rsidR="00EF3501" w:rsidRPr="00674205" w:rsidRDefault="00EF3501" w:rsidP="00D23C38">
      <w:pPr>
        <w:numPr>
          <w:ilvl w:val="2"/>
          <w:numId w:val="3"/>
        </w:numPr>
        <w:suppressAutoHyphens/>
        <w:autoSpaceDE w:val="0"/>
        <w:autoSpaceDN w:val="0"/>
        <w:adjustRightInd w:val="0"/>
        <w:spacing w:after="0" w:line="240" w:lineRule="auto"/>
        <w:ind w:left="1587" w:hanging="850"/>
        <w:contextualSpacing/>
        <w:jc w:val="both"/>
        <w:rPr>
          <w:rFonts w:ascii="Times New Roman" w:eastAsia="Times New Roman" w:hAnsi="Times New Roman" w:cs="Times New Roman"/>
          <w:sz w:val="24"/>
          <w:szCs w:val="24"/>
        </w:rPr>
      </w:pPr>
      <w:bookmarkStart w:id="25" w:name="_Ref202442596"/>
      <w:r w:rsidRPr="00674205">
        <w:rPr>
          <w:rFonts w:ascii="Times New Roman" w:eastAsia="Times New Roman" w:hAnsi="Times New Roman" w:cs="Times New Roman"/>
          <w:sz w:val="24"/>
          <w:szCs w:val="24"/>
        </w:rPr>
        <w:t>Izpildītājs Līguma noslēgšanas vai Līguma izpildes laikā sniedzis nepatiesas ziņas vai apliecinājumus;</w:t>
      </w:r>
      <w:bookmarkEnd w:id="25"/>
    </w:p>
    <w:p w14:paraId="5BC3935C" w14:textId="77777777" w:rsidR="00EF3501" w:rsidRPr="00674205" w:rsidRDefault="00EF3501" w:rsidP="00D23C38">
      <w:pPr>
        <w:numPr>
          <w:ilvl w:val="2"/>
          <w:numId w:val="3"/>
        </w:numPr>
        <w:suppressAutoHyphens/>
        <w:autoSpaceDE w:val="0"/>
        <w:autoSpaceDN w:val="0"/>
        <w:adjustRightInd w:val="0"/>
        <w:spacing w:after="0" w:line="240" w:lineRule="auto"/>
        <w:ind w:left="1587" w:hanging="850"/>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Izpildītājs Līguma noslēgšanas vai Līguma izpildes laikā pārkāpis normatīvo aktu attiecībā uz Līguma slēgšanu vai izpildi;</w:t>
      </w:r>
    </w:p>
    <w:p w14:paraId="78F92335" w14:textId="77777777" w:rsidR="00EF3501" w:rsidRPr="00674205" w:rsidRDefault="00EF3501" w:rsidP="00D23C38">
      <w:pPr>
        <w:numPr>
          <w:ilvl w:val="2"/>
          <w:numId w:val="3"/>
        </w:numPr>
        <w:suppressAutoHyphens/>
        <w:autoSpaceDE w:val="0"/>
        <w:autoSpaceDN w:val="0"/>
        <w:adjustRightInd w:val="0"/>
        <w:spacing w:after="0" w:line="240" w:lineRule="auto"/>
        <w:ind w:left="1587" w:hanging="850"/>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Izpildītājs Pasūtītājam nodarījis zaudējumus;</w:t>
      </w:r>
    </w:p>
    <w:p w14:paraId="08C8B2F3" w14:textId="77777777" w:rsidR="00EF3501" w:rsidRPr="00674205" w:rsidRDefault="00EF3501" w:rsidP="00D23C38">
      <w:pPr>
        <w:numPr>
          <w:ilvl w:val="2"/>
          <w:numId w:val="3"/>
        </w:numPr>
        <w:suppressAutoHyphens/>
        <w:autoSpaceDE w:val="0"/>
        <w:autoSpaceDN w:val="0"/>
        <w:adjustRightInd w:val="0"/>
        <w:spacing w:after="0" w:line="240" w:lineRule="auto"/>
        <w:ind w:left="1587" w:hanging="850"/>
        <w:contextualSpacing/>
        <w:jc w:val="both"/>
        <w:rPr>
          <w:rFonts w:ascii="Times New Roman" w:eastAsia="Times New Roman" w:hAnsi="Times New Roman" w:cs="Times New Roman"/>
          <w:sz w:val="24"/>
          <w:szCs w:val="24"/>
        </w:rPr>
      </w:pPr>
      <w:bookmarkStart w:id="26" w:name="_Ref202442614"/>
      <w:r w:rsidRPr="00674205">
        <w:rPr>
          <w:rFonts w:ascii="Times New Roman" w:eastAsia="Times New Roman" w:hAnsi="Times New Roman" w:cs="Times New Roman"/>
          <w:sz w:val="24"/>
          <w:szCs w:val="24"/>
        </w:rPr>
        <w:t>Izpildītājs ir patvaļīgi pārtraucis Līguma izpildi, tai skaitā Izpildītājs nav sasniedzams juridiskajā adresē vai deklarētajā dzīvesvietas adresē;</w:t>
      </w:r>
      <w:bookmarkEnd w:id="26"/>
    </w:p>
    <w:p w14:paraId="17DE9B8B" w14:textId="4CB2E260" w:rsidR="008878C9" w:rsidRPr="00674205" w:rsidRDefault="008878C9" w:rsidP="00D23C38">
      <w:pPr>
        <w:numPr>
          <w:ilvl w:val="2"/>
          <w:numId w:val="3"/>
        </w:numPr>
        <w:suppressAutoHyphens/>
        <w:autoSpaceDE w:val="0"/>
        <w:autoSpaceDN w:val="0"/>
        <w:adjustRightInd w:val="0"/>
        <w:spacing w:after="0" w:line="240" w:lineRule="auto"/>
        <w:ind w:left="1587" w:hanging="850"/>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lastRenderedPageBreak/>
        <w:t>Ministru kabinets ir pieņēmis lēmumu par attiecīgā struktūrfondu plānošanas perioda prioritāšu pārskatīšanu, un tādēļ Pasūtītājam ir būtiski samazināts vai atcelts ārvalstu finanšu instrumenta finansējums, ko Pasūtītājs gribēja izmantot Līgumā paredzēto maksājuma saistību segšanai.</w:t>
      </w:r>
    </w:p>
    <w:p w14:paraId="1685D026" w14:textId="66D78CB3" w:rsidR="00EF3501" w:rsidRPr="00674205" w:rsidRDefault="00A55323" w:rsidP="00D23C38">
      <w:pPr>
        <w:numPr>
          <w:ilvl w:val="2"/>
          <w:numId w:val="3"/>
        </w:numPr>
        <w:suppressAutoHyphens/>
        <w:autoSpaceDE w:val="0"/>
        <w:autoSpaceDN w:val="0"/>
        <w:adjustRightInd w:val="0"/>
        <w:spacing w:after="0" w:line="240" w:lineRule="auto"/>
        <w:ind w:left="1587" w:hanging="850"/>
        <w:contextualSpacing/>
        <w:jc w:val="both"/>
        <w:rPr>
          <w:rFonts w:ascii="Times New Roman" w:eastAsia="Times New Roman" w:hAnsi="Times New Roman" w:cs="Times New Roman"/>
          <w:sz w:val="24"/>
          <w:szCs w:val="24"/>
          <w:lang w:eastAsia="ar-SA"/>
        </w:rPr>
      </w:pPr>
      <w:r w:rsidRPr="00674205">
        <w:rPr>
          <w:rFonts w:ascii="Times New Roman" w:eastAsia="Times New Roman" w:hAnsi="Times New Roman" w:cs="Times New Roman"/>
          <w:sz w:val="24"/>
          <w:szCs w:val="24"/>
        </w:rPr>
        <w:t>Līgumu nav iespējams izpildīt tādēļ, ka līguma izpildes laikā ir piemērotas starptautiskās vai nacionālās sankcijas vai būtiskas finanšu un kapitāla tirgus intereses ietekmējošas Eiropas Savienības vai Ziemeļatlantijas līguma organizācijas dal</w:t>
      </w:r>
      <w:r w:rsidR="00F071F9" w:rsidRPr="00674205">
        <w:rPr>
          <w:rFonts w:ascii="Times New Roman" w:eastAsia="Times New Roman" w:hAnsi="Times New Roman" w:cs="Times New Roman"/>
          <w:sz w:val="24"/>
          <w:szCs w:val="24"/>
        </w:rPr>
        <w:t>ībvalsts noteiktās sankcijas, kā arī gadījumā, ja pirms Līguma noslēgšanas attiecīgie apstākļi bija pastāvējuši, bet Pasūtītājam tie nebija zināmi.</w:t>
      </w:r>
    </w:p>
    <w:p w14:paraId="763D9D78" w14:textId="25CD572D" w:rsidR="00F071F9" w:rsidRPr="00674205" w:rsidRDefault="00F071F9"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lang w:eastAsia="ar-SA"/>
        </w:rPr>
      </w:pPr>
      <w:r w:rsidRPr="00674205">
        <w:rPr>
          <w:rFonts w:ascii="Times New Roman" w:eastAsia="Times New Roman" w:hAnsi="Times New Roman" w:cs="Times New Roman"/>
          <w:sz w:val="24"/>
          <w:szCs w:val="24"/>
          <w:lang w:eastAsia="ar-SA"/>
        </w:rPr>
        <w:t xml:space="preserve">Lai novērstu </w:t>
      </w:r>
      <w:r w:rsidRPr="00674205">
        <w:rPr>
          <w:rFonts w:ascii="Times New Roman" w:eastAsia="Times New Roman" w:hAnsi="Times New Roman" w:cs="Times New Roman"/>
          <w:sz w:val="24"/>
          <w:szCs w:val="24"/>
        </w:rPr>
        <w:t>neatbilstoši</w:t>
      </w:r>
      <w:r w:rsidRPr="00674205">
        <w:rPr>
          <w:rFonts w:ascii="Times New Roman" w:eastAsia="Times New Roman" w:hAnsi="Times New Roman" w:cs="Times New Roman"/>
          <w:sz w:val="24"/>
          <w:szCs w:val="24"/>
          <w:lang w:eastAsia="ar-SA"/>
        </w:rPr>
        <w:t xml:space="preserve"> veiktu izmaksu risku Eiropas Reģionālās attīstības</w:t>
      </w:r>
      <w:r w:rsidRPr="00674205">
        <w:rPr>
          <w:rFonts w:ascii="Times New Roman" w:eastAsia="Times New Roman" w:hAnsi="Times New Roman" w:cs="Times New Roman"/>
          <w:b/>
          <w:sz w:val="24"/>
          <w:szCs w:val="24"/>
          <w:lang w:eastAsia="ar-SA"/>
        </w:rPr>
        <w:t xml:space="preserve"> </w:t>
      </w:r>
      <w:r w:rsidRPr="00674205">
        <w:rPr>
          <w:rFonts w:ascii="Times New Roman" w:eastAsia="Times New Roman" w:hAnsi="Times New Roman" w:cs="Times New Roman"/>
          <w:sz w:val="24"/>
          <w:szCs w:val="24"/>
          <w:lang w:eastAsia="ar-SA"/>
        </w:rPr>
        <w:t>fondu finansētā projektā, Pasūtītājam ir tiesības vienpusēji izbeigt Līgumu, nosūtot Izpildītājam rakstisku paziņojumu vismaz 20 (</w:t>
      </w:r>
      <w:r w:rsidRPr="00674205">
        <w:rPr>
          <w:rFonts w:ascii="Times New Roman" w:eastAsia="Times New Roman" w:hAnsi="Times New Roman" w:cs="Times New Roman"/>
          <w:i/>
          <w:sz w:val="24"/>
          <w:szCs w:val="24"/>
          <w:lang w:eastAsia="ar-SA"/>
        </w:rPr>
        <w:t>divdesmit</w:t>
      </w:r>
      <w:r w:rsidRPr="00674205">
        <w:rPr>
          <w:rFonts w:ascii="Times New Roman" w:eastAsia="Times New Roman" w:hAnsi="Times New Roman" w:cs="Times New Roman"/>
          <w:sz w:val="24"/>
          <w:szCs w:val="24"/>
          <w:lang w:eastAsia="ar-SA"/>
        </w:rPr>
        <w:t>) darba dienas iepriekš, šādos gadījumos:</w:t>
      </w:r>
    </w:p>
    <w:p w14:paraId="0936B59F" w14:textId="5F7BCBDD" w:rsidR="00F071F9" w:rsidRPr="00674205" w:rsidRDefault="00F071F9" w:rsidP="00D23C38">
      <w:pPr>
        <w:numPr>
          <w:ilvl w:val="2"/>
          <w:numId w:val="3"/>
        </w:numPr>
        <w:suppressAutoHyphens/>
        <w:autoSpaceDE w:val="0"/>
        <w:autoSpaceDN w:val="0"/>
        <w:adjustRightInd w:val="0"/>
        <w:spacing w:after="0" w:line="240" w:lineRule="auto"/>
        <w:ind w:left="1560" w:hanging="709"/>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t xml:space="preserve">ja Ministru kabinetā ir ierosināta attiecīgā Eiropas Savienības fondu plānošanas perioda prioritāšu un aktivitāšu pārskatīšana, kā rezultātā Pasūtītājam var tikt samazināts vai atsaukts Eiropas Savienības fondu finansējums, ko Pasūtītājs bija paredzējis izmantot Līgumā paredzēto maksājuma </w:t>
      </w:r>
      <w:r w:rsidRPr="00674205">
        <w:rPr>
          <w:rFonts w:ascii="Times New Roman" w:eastAsia="Times New Roman" w:hAnsi="Times New Roman" w:cs="Times New Roman"/>
          <w:sz w:val="24"/>
          <w:szCs w:val="24"/>
        </w:rPr>
        <w:t>saistību segšanai;</w:t>
      </w:r>
    </w:p>
    <w:p w14:paraId="0DBC4A5F" w14:textId="1F20002F" w:rsidR="00F071F9" w:rsidRPr="00674205" w:rsidRDefault="00F071F9" w:rsidP="00D23C38">
      <w:pPr>
        <w:numPr>
          <w:ilvl w:val="2"/>
          <w:numId w:val="3"/>
        </w:numPr>
        <w:suppressAutoHyphens/>
        <w:autoSpaceDE w:val="0"/>
        <w:autoSpaceDN w:val="0"/>
        <w:adjustRightInd w:val="0"/>
        <w:spacing w:after="0" w:line="240" w:lineRule="auto"/>
        <w:ind w:left="1560" w:hanging="709"/>
        <w:contextualSpacing/>
        <w:jc w:val="both"/>
        <w:rPr>
          <w:rFonts w:ascii="Times New Roman" w:eastAsia="Times New Roman" w:hAnsi="Times New Roman" w:cs="Times New Roman"/>
          <w:sz w:val="24"/>
          <w:szCs w:val="24"/>
          <w:lang w:eastAsia="ar-SA"/>
        </w:rPr>
      </w:pPr>
      <w:r w:rsidRPr="00674205">
        <w:rPr>
          <w:rFonts w:ascii="Times New Roman" w:eastAsia="Times New Roman" w:hAnsi="Times New Roman" w:cs="Times New Roman"/>
          <w:sz w:val="24"/>
          <w:szCs w:val="24"/>
        </w:rPr>
        <w:t>pēc Eiropas Savienības</w:t>
      </w:r>
      <w:r w:rsidRPr="00674205">
        <w:rPr>
          <w:rFonts w:ascii="Times New Roman" w:eastAsia="Times New Roman" w:hAnsi="Times New Roman" w:cs="Times New Roman"/>
          <w:sz w:val="24"/>
          <w:szCs w:val="24"/>
          <w:lang w:eastAsia="ar-SA"/>
        </w:rPr>
        <w:t xml:space="preserve"> fondu vadībā iesaistītas kompetentās iestādes vai Ministru kabineta lēmuma.</w:t>
      </w:r>
    </w:p>
    <w:p w14:paraId="70E3EA68" w14:textId="49AD20BF" w:rsidR="00F071F9" w:rsidRPr="00674205" w:rsidRDefault="00F071F9"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lang w:eastAsia="ar-SA"/>
        </w:rPr>
      </w:pPr>
      <w:r w:rsidRPr="00674205">
        <w:rPr>
          <w:rFonts w:ascii="Times New Roman" w:eastAsia="Times New Roman" w:hAnsi="Times New Roman" w:cs="Times New Roman"/>
          <w:sz w:val="24"/>
          <w:szCs w:val="24"/>
          <w:lang w:eastAsia="ar-SA"/>
        </w:rPr>
        <w:t xml:space="preserve">Gadījumā, ja Pasūtītājs vienpusēji atkāpies no Līguma kādā no </w:t>
      </w:r>
      <w:r w:rsidR="002A7F3B" w:rsidRPr="00674205">
        <w:rPr>
          <w:rFonts w:ascii="Times New Roman" w:eastAsia="Times New Roman" w:hAnsi="Times New Roman" w:cs="Times New Roman"/>
          <w:sz w:val="24"/>
          <w:szCs w:val="24"/>
          <w:lang w:eastAsia="ar-SA"/>
        </w:rPr>
        <w:fldChar w:fldCharType="begin"/>
      </w:r>
      <w:r w:rsidR="002A7F3B" w:rsidRPr="00674205">
        <w:rPr>
          <w:rFonts w:ascii="Times New Roman" w:eastAsia="Times New Roman" w:hAnsi="Times New Roman" w:cs="Times New Roman"/>
          <w:sz w:val="24"/>
          <w:szCs w:val="24"/>
          <w:lang w:eastAsia="ar-SA"/>
        </w:rPr>
        <w:instrText xml:space="preserve"> REF _Ref202442531 \r \h </w:instrText>
      </w:r>
      <w:r w:rsidR="00674205">
        <w:rPr>
          <w:rFonts w:ascii="Times New Roman" w:eastAsia="Times New Roman" w:hAnsi="Times New Roman" w:cs="Times New Roman"/>
          <w:sz w:val="24"/>
          <w:szCs w:val="24"/>
          <w:lang w:eastAsia="ar-SA"/>
        </w:rPr>
        <w:instrText xml:space="preserve"> \* MERGEFORMAT </w:instrText>
      </w:r>
      <w:r w:rsidR="002A7F3B" w:rsidRPr="00674205">
        <w:rPr>
          <w:rFonts w:ascii="Times New Roman" w:eastAsia="Times New Roman" w:hAnsi="Times New Roman" w:cs="Times New Roman"/>
          <w:sz w:val="24"/>
          <w:szCs w:val="24"/>
          <w:lang w:eastAsia="ar-SA"/>
        </w:rPr>
      </w:r>
      <w:r w:rsidR="002A7F3B" w:rsidRPr="00674205">
        <w:rPr>
          <w:rFonts w:ascii="Times New Roman" w:eastAsia="Times New Roman" w:hAnsi="Times New Roman" w:cs="Times New Roman"/>
          <w:sz w:val="24"/>
          <w:szCs w:val="24"/>
          <w:lang w:eastAsia="ar-SA"/>
        </w:rPr>
        <w:fldChar w:fldCharType="separate"/>
      </w:r>
      <w:r w:rsidR="00201CAA" w:rsidRPr="00674205">
        <w:rPr>
          <w:rFonts w:ascii="Times New Roman" w:eastAsia="Times New Roman" w:hAnsi="Times New Roman" w:cs="Times New Roman"/>
          <w:sz w:val="24"/>
          <w:szCs w:val="24"/>
          <w:lang w:eastAsia="ar-SA"/>
        </w:rPr>
        <w:t>14.2.1</w:t>
      </w:r>
      <w:r w:rsidR="002A7F3B" w:rsidRPr="00674205">
        <w:rPr>
          <w:rFonts w:ascii="Times New Roman" w:eastAsia="Times New Roman" w:hAnsi="Times New Roman" w:cs="Times New Roman"/>
          <w:sz w:val="24"/>
          <w:szCs w:val="24"/>
          <w:lang w:eastAsia="ar-SA"/>
        </w:rPr>
        <w:fldChar w:fldCharType="end"/>
      </w:r>
      <w:r w:rsidRPr="00674205">
        <w:rPr>
          <w:rFonts w:ascii="Times New Roman" w:eastAsia="Times New Roman" w:hAnsi="Times New Roman" w:cs="Times New Roman"/>
          <w:sz w:val="24"/>
          <w:szCs w:val="24"/>
          <w:lang w:eastAsia="ar-SA"/>
        </w:rPr>
        <w:t xml:space="preserve">., </w:t>
      </w:r>
      <w:r w:rsidR="002A7F3B" w:rsidRPr="00674205">
        <w:rPr>
          <w:rFonts w:ascii="Times New Roman" w:eastAsia="Times New Roman" w:hAnsi="Times New Roman" w:cs="Times New Roman"/>
          <w:sz w:val="24"/>
          <w:szCs w:val="24"/>
          <w:lang w:eastAsia="ar-SA"/>
        </w:rPr>
        <w:fldChar w:fldCharType="begin"/>
      </w:r>
      <w:r w:rsidR="002A7F3B" w:rsidRPr="00674205">
        <w:rPr>
          <w:rFonts w:ascii="Times New Roman" w:eastAsia="Times New Roman" w:hAnsi="Times New Roman" w:cs="Times New Roman"/>
          <w:sz w:val="24"/>
          <w:szCs w:val="24"/>
          <w:lang w:eastAsia="ar-SA"/>
        </w:rPr>
        <w:instrText xml:space="preserve"> REF _Ref202442552 \r \h </w:instrText>
      </w:r>
      <w:r w:rsidR="00674205">
        <w:rPr>
          <w:rFonts w:ascii="Times New Roman" w:eastAsia="Times New Roman" w:hAnsi="Times New Roman" w:cs="Times New Roman"/>
          <w:sz w:val="24"/>
          <w:szCs w:val="24"/>
          <w:lang w:eastAsia="ar-SA"/>
        </w:rPr>
        <w:instrText xml:space="preserve"> \* MERGEFORMAT </w:instrText>
      </w:r>
      <w:r w:rsidR="002A7F3B" w:rsidRPr="00674205">
        <w:rPr>
          <w:rFonts w:ascii="Times New Roman" w:eastAsia="Times New Roman" w:hAnsi="Times New Roman" w:cs="Times New Roman"/>
          <w:sz w:val="24"/>
          <w:szCs w:val="24"/>
          <w:lang w:eastAsia="ar-SA"/>
        </w:rPr>
      </w:r>
      <w:r w:rsidR="002A7F3B" w:rsidRPr="00674205">
        <w:rPr>
          <w:rFonts w:ascii="Times New Roman" w:eastAsia="Times New Roman" w:hAnsi="Times New Roman" w:cs="Times New Roman"/>
          <w:sz w:val="24"/>
          <w:szCs w:val="24"/>
          <w:lang w:eastAsia="ar-SA"/>
        </w:rPr>
        <w:fldChar w:fldCharType="separate"/>
      </w:r>
      <w:r w:rsidR="00201CAA" w:rsidRPr="00674205">
        <w:rPr>
          <w:rFonts w:ascii="Times New Roman" w:eastAsia="Times New Roman" w:hAnsi="Times New Roman" w:cs="Times New Roman"/>
          <w:sz w:val="24"/>
          <w:szCs w:val="24"/>
          <w:lang w:eastAsia="ar-SA"/>
        </w:rPr>
        <w:t>14.2.3</w:t>
      </w:r>
      <w:r w:rsidR="002A7F3B" w:rsidRPr="00674205">
        <w:rPr>
          <w:rFonts w:ascii="Times New Roman" w:eastAsia="Times New Roman" w:hAnsi="Times New Roman" w:cs="Times New Roman"/>
          <w:sz w:val="24"/>
          <w:szCs w:val="24"/>
          <w:lang w:eastAsia="ar-SA"/>
        </w:rPr>
        <w:fldChar w:fldCharType="end"/>
      </w:r>
      <w:r w:rsidRPr="00674205">
        <w:rPr>
          <w:rFonts w:ascii="Times New Roman" w:eastAsia="Times New Roman" w:hAnsi="Times New Roman" w:cs="Times New Roman"/>
          <w:sz w:val="24"/>
          <w:szCs w:val="24"/>
          <w:lang w:eastAsia="ar-SA"/>
        </w:rPr>
        <w:t>.-</w:t>
      </w:r>
      <w:r w:rsidR="008A081A">
        <w:rPr>
          <w:rFonts w:ascii="Times New Roman" w:eastAsia="Times New Roman" w:hAnsi="Times New Roman" w:cs="Times New Roman"/>
          <w:sz w:val="24"/>
          <w:szCs w:val="24"/>
          <w:lang w:eastAsia="ar-SA"/>
        </w:rPr>
        <w:t>14.2.5</w:t>
      </w:r>
      <w:r w:rsidRPr="00674205">
        <w:rPr>
          <w:rFonts w:ascii="Times New Roman" w:eastAsia="Times New Roman" w:hAnsi="Times New Roman" w:cs="Times New Roman"/>
          <w:sz w:val="24"/>
          <w:szCs w:val="24"/>
          <w:lang w:eastAsia="ar-SA"/>
        </w:rPr>
        <w:t xml:space="preserve">., </w:t>
      </w:r>
      <w:r w:rsidR="008A081A">
        <w:rPr>
          <w:rFonts w:ascii="Times New Roman" w:eastAsia="Times New Roman" w:hAnsi="Times New Roman" w:cs="Times New Roman"/>
          <w:sz w:val="24"/>
          <w:szCs w:val="24"/>
          <w:lang w:eastAsia="ar-SA"/>
        </w:rPr>
        <w:t>14.2.7.</w:t>
      </w:r>
      <w:r w:rsidRPr="00674205">
        <w:rPr>
          <w:rFonts w:ascii="Times New Roman" w:eastAsia="Times New Roman" w:hAnsi="Times New Roman" w:cs="Times New Roman"/>
          <w:sz w:val="24"/>
          <w:szCs w:val="24"/>
          <w:lang w:eastAsia="ar-SA"/>
        </w:rPr>
        <w:t>-</w:t>
      </w:r>
      <w:r w:rsidR="008A081A">
        <w:rPr>
          <w:rFonts w:ascii="Times New Roman" w:eastAsia="Times New Roman" w:hAnsi="Times New Roman" w:cs="Times New Roman"/>
          <w:sz w:val="24"/>
          <w:szCs w:val="24"/>
          <w:lang w:eastAsia="ar-SA"/>
        </w:rPr>
        <w:t>14.2.10.</w:t>
      </w:r>
      <w:r w:rsidRPr="00674205">
        <w:rPr>
          <w:rFonts w:ascii="Times New Roman" w:eastAsia="Times New Roman" w:hAnsi="Times New Roman" w:cs="Times New Roman"/>
          <w:sz w:val="24"/>
          <w:szCs w:val="24"/>
          <w:lang w:eastAsia="ar-SA"/>
        </w:rPr>
        <w:t>.</w:t>
      </w:r>
      <w:r w:rsidR="002A7F3B" w:rsidRPr="00674205">
        <w:rPr>
          <w:rFonts w:ascii="Times New Roman" w:eastAsia="Times New Roman" w:hAnsi="Times New Roman" w:cs="Times New Roman"/>
          <w:sz w:val="24"/>
          <w:szCs w:val="24"/>
          <w:lang w:eastAsia="ar-SA"/>
        </w:rPr>
        <w:t> </w:t>
      </w:r>
      <w:r w:rsidRPr="00674205">
        <w:rPr>
          <w:rFonts w:ascii="Times New Roman" w:eastAsia="Times New Roman" w:hAnsi="Times New Roman" w:cs="Times New Roman"/>
          <w:sz w:val="24"/>
          <w:szCs w:val="24"/>
          <w:lang w:eastAsia="ar-SA"/>
        </w:rPr>
        <w:t>apakšpunktā paredzētajiem gadījumiem, Pasūtītājs ir tiesīgs piemērot Izpildītājam līgumsodu 10 (</w:t>
      </w:r>
      <w:r w:rsidRPr="00674205">
        <w:rPr>
          <w:rFonts w:ascii="Times New Roman" w:eastAsia="Times New Roman" w:hAnsi="Times New Roman" w:cs="Times New Roman"/>
          <w:i/>
          <w:sz w:val="24"/>
          <w:szCs w:val="24"/>
          <w:lang w:eastAsia="ar-SA"/>
        </w:rPr>
        <w:t>desmit</w:t>
      </w:r>
      <w:r w:rsidRPr="00674205">
        <w:rPr>
          <w:rFonts w:ascii="Times New Roman" w:eastAsia="Times New Roman" w:hAnsi="Times New Roman" w:cs="Times New Roman"/>
          <w:sz w:val="24"/>
          <w:szCs w:val="24"/>
          <w:lang w:eastAsia="ar-SA"/>
        </w:rPr>
        <w:t>) % apmērā</w:t>
      </w:r>
      <w:r w:rsidR="004F21F0" w:rsidRPr="00674205">
        <w:rPr>
          <w:rFonts w:ascii="Times New Roman" w:eastAsia="Times New Roman" w:hAnsi="Times New Roman" w:cs="Times New Roman"/>
          <w:sz w:val="24"/>
          <w:szCs w:val="24"/>
          <w:lang w:eastAsia="ar-SA"/>
        </w:rPr>
        <w:t xml:space="preserve"> no kopējās Līguma </w:t>
      </w:r>
      <w:r w:rsidR="009C3D17" w:rsidRPr="00674205">
        <w:rPr>
          <w:rFonts w:ascii="Times New Roman" w:eastAsia="Times New Roman" w:hAnsi="Times New Roman" w:cs="Times New Roman"/>
          <w:sz w:val="24"/>
          <w:szCs w:val="24"/>
          <w:lang w:eastAsia="ar-SA"/>
        </w:rPr>
        <w:t>cenas</w:t>
      </w:r>
      <w:r w:rsidRPr="00674205">
        <w:rPr>
          <w:rFonts w:ascii="Times New Roman" w:eastAsia="Times New Roman" w:hAnsi="Times New Roman" w:cs="Times New Roman"/>
          <w:sz w:val="24"/>
          <w:szCs w:val="24"/>
          <w:lang w:eastAsia="ar-SA"/>
        </w:rPr>
        <w:t>, piedzīt tam radītos zaudējumus</w:t>
      </w:r>
      <w:r w:rsidR="009577C0" w:rsidRPr="00674205">
        <w:rPr>
          <w:rFonts w:ascii="Times New Roman" w:eastAsia="Times New Roman" w:hAnsi="Times New Roman" w:cs="Times New Roman"/>
          <w:sz w:val="24"/>
          <w:szCs w:val="24"/>
          <w:lang w:eastAsia="ar-SA"/>
        </w:rPr>
        <w:t>.</w:t>
      </w:r>
    </w:p>
    <w:p w14:paraId="268EFA4D"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lang w:eastAsia="ar-SA"/>
        </w:rPr>
      </w:pPr>
      <w:r w:rsidRPr="00674205">
        <w:rPr>
          <w:rFonts w:ascii="Times New Roman" w:eastAsia="Times New Roman" w:hAnsi="Times New Roman" w:cs="Times New Roman"/>
          <w:sz w:val="24"/>
          <w:szCs w:val="24"/>
        </w:rPr>
        <w:t>Līguma</w:t>
      </w:r>
      <w:r w:rsidRPr="00674205">
        <w:rPr>
          <w:rFonts w:ascii="Times New Roman" w:eastAsia="Times New Roman" w:hAnsi="Times New Roman" w:cs="Times New Roman"/>
          <w:sz w:val="24"/>
          <w:szCs w:val="24"/>
          <w:lang w:eastAsia="ar-SA"/>
        </w:rPr>
        <w:t xml:space="preserve"> darbība tiek izbeigta, ja turpmāku Līguma izpildi padara neiespējamu vai apgrūtina nepārvarama vara.</w:t>
      </w:r>
    </w:p>
    <w:p w14:paraId="5625342A"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t>Abpusē</w:t>
      </w:r>
      <w:r w:rsidRPr="00674205">
        <w:rPr>
          <w:rFonts w:ascii="Times New Roman" w:eastAsia="Times New Roman" w:hAnsi="Times New Roman" w:cs="Times New Roman"/>
          <w:sz w:val="24"/>
          <w:szCs w:val="24"/>
        </w:rPr>
        <w:t>ji rakstiski vienojoties, puses var izbeigt Līgumu kāda cita iemesla dēļ.</w:t>
      </w:r>
    </w:p>
    <w:p w14:paraId="6C4F0114" w14:textId="77777777" w:rsidR="00C005CC" w:rsidRPr="00674205" w:rsidRDefault="00C005CC" w:rsidP="00C005CC">
      <w:pPr>
        <w:suppressAutoHyphens/>
        <w:spacing w:after="0" w:line="240" w:lineRule="auto"/>
        <w:ind w:left="142"/>
        <w:contextualSpacing/>
        <w:jc w:val="both"/>
        <w:rPr>
          <w:rFonts w:ascii="Times New Roman" w:eastAsia="Times New Roman" w:hAnsi="Times New Roman" w:cs="Times New Roman"/>
          <w:sz w:val="24"/>
          <w:szCs w:val="24"/>
        </w:rPr>
      </w:pPr>
    </w:p>
    <w:p w14:paraId="2DE94398" w14:textId="77777777" w:rsidR="00EF3501"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Autortiesības</w:t>
      </w:r>
    </w:p>
    <w:p w14:paraId="68D2E446"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t>Darba</w:t>
      </w:r>
      <w:r w:rsidRPr="00674205">
        <w:rPr>
          <w:rFonts w:ascii="Times New Roman" w:eastAsia="Times New Roman" w:hAnsi="Times New Roman" w:cs="Times New Roman"/>
          <w:sz w:val="24"/>
          <w:szCs w:val="24"/>
        </w:rPr>
        <w:t xml:space="preserve"> rezultātā izstrādātie materiāli ir Pasūtītāja īpašums.</w:t>
      </w:r>
    </w:p>
    <w:p w14:paraId="7D8C4B42"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t>Pasūtītājam</w:t>
      </w:r>
      <w:r w:rsidRPr="00674205">
        <w:rPr>
          <w:rFonts w:ascii="Times New Roman" w:eastAsia="Times New Roman" w:hAnsi="Times New Roman" w:cs="Times New Roman"/>
          <w:sz w:val="24"/>
          <w:szCs w:val="20"/>
          <w:lang w:eastAsia="ar-SA"/>
        </w:rPr>
        <w:t xml:space="preserve"> pāriet Izpildītāja kā autora Darba mantiskās tiesības. Ja Puses nevar vienoties par Darba </w:t>
      </w:r>
      <w:r w:rsidRPr="00674205">
        <w:rPr>
          <w:rFonts w:ascii="Times New Roman" w:eastAsia="Times New Roman" w:hAnsi="Times New Roman" w:cs="Times New Roman"/>
          <w:sz w:val="24"/>
          <w:szCs w:val="24"/>
        </w:rPr>
        <w:t>mainīšanu</w:t>
      </w:r>
      <w:r w:rsidRPr="00674205">
        <w:rPr>
          <w:rFonts w:ascii="Times New Roman" w:eastAsia="Times New Roman" w:hAnsi="Times New Roman" w:cs="Times New Roman"/>
          <w:sz w:val="24"/>
          <w:szCs w:val="20"/>
          <w:lang w:eastAsia="ar-SA"/>
        </w:rPr>
        <w:t>, pārstrādāšanu, dalīšanu daļās izpildi Pasūtītājs ir tiesīgs piesaistīt citu izpildītāju minētā uzdevuma izpildei.</w:t>
      </w:r>
    </w:p>
    <w:p w14:paraId="03486CB9" w14:textId="77777777" w:rsidR="00D10250" w:rsidRPr="00674205" w:rsidRDefault="00D10250" w:rsidP="00D23C38">
      <w:pPr>
        <w:keepNext/>
        <w:suppressAutoHyphens/>
        <w:spacing w:after="60" w:line="240" w:lineRule="auto"/>
        <w:jc w:val="both"/>
        <w:outlineLvl w:val="1"/>
        <w:rPr>
          <w:rFonts w:ascii="Times New Roman" w:eastAsia="Times New Roman" w:hAnsi="Times New Roman" w:cs="Times New Roman"/>
          <w:b/>
          <w:sz w:val="24"/>
          <w:szCs w:val="24"/>
        </w:rPr>
      </w:pPr>
    </w:p>
    <w:p w14:paraId="75C2166F" w14:textId="40F1EA0B" w:rsidR="00EF3501"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Nepārvarama vara</w:t>
      </w:r>
    </w:p>
    <w:p w14:paraId="31E3A267"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lang w:eastAsia="lv-LV"/>
        </w:rPr>
      </w:pPr>
      <w:r w:rsidRPr="00674205">
        <w:rPr>
          <w:rFonts w:ascii="Times New Roman" w:eastAsia="Times New Roman" w:hAnsi="Times New Roman" w:cs="Times New Roman"/>
          <w:sz w:val="24"/>
          <w:szCs w:val="24"/>
          <w:lang w:eastAsia="ar-SA"/>
        </w:rPr>
        <w:t>Puses</w:t>
      </w:r>
      <w:r w:rsidRPr="00674205">
        <w:rPr>
          <w:rFonts w:ascii="Times New Roman" w:eastAsia="Times New Roman" w:hAnsi="Times New Roman" w:cs="Times New Roman"/>
          <w:sz w:val="24"/>
          <w:szCs w:val="24"/>
        </w:rPr>
        <w:t xml:space="preserve"> ir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t.sk., dabas katastrofas, citas katastrofas un avārijas, epidēmijas, karadarbība, streiki, iekšējie nemieri, blokādes, kā arī tāda ārējo normatīvo aktu pieņemšana, kas liedz abām vai vienai Pusei turpināt līgumsaistību izpildi, un citi apstākļi, kas </w:t>
      </w:r>
      <w:r w:rsidRPr="00674205">
        <w:rPr>
          <w:rFonts w:ascii="Times New Roman" w:eastAsia="Times New Roman" w:hAnsi="Times New Roman" w:cs="Times New Roman"/>
          <w:sz w:val="24"/>
          <w:szCs w:val="24"/>
          <w:lang w:eastAsia="lv-LV"/>
        </w:rPr>
        <w:t xml:space="preserve">neiekļaujas Pušu iespējamās kontroles robežās. </w:t>
      </w:r>
    </w:p>
    <w:p w14:paraId="04DA097C" w14:textId="65A5FD79"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lang w:eastAsia="ar-SA"/>
        </w:rPr>
      </w:pPr>
      <w:r w:rsidRPr="00674205">
        <w:rPr>
          <w:rFonts w:ascii="Times New Roman" w:eastAsia="Times New Roman" w:hAnsi="Times New Roman" w:cs="Times New Roman"/>
          <w:sz w:val="24"/>
          <w:szCs w:val="24"/>
          <w:lang w:eastAsia="lv-LV"/>
        </w:rPr>
        <w:t>Pusei, kur</w:t>
      </w:r>
      <w:r w:rsidRPr="00674205">
        <w:rPr>
          <w:rFonts w:ascii="Times New Roman" w:eastAsia="Times New Roman" w:hAnsi="Times New Roman" w:cs="Times New Roman"/>
          <w:sz w:val="24"/>
          <w:szCs w:val="24"/>
        </w:rPr>
        <w:t>a atsaucas uz nepārvaramas varas vai ārkārtēja rakstura apstākļu darbību, nekavējoties, bet ne vēlāk kā 5 (</w:t>
      </w:r>
      <w:r w:rsidRPr="00674205">
        <w:rPr>
          <w:rFonts w:ascii="Times New Roman" w:eastAsia="Times New Roman" w:hAnsi="Times New Roman" w:cs="Times New Roman"/>
          <w:i/>
          <w:sz w:val="24"/>
          <w:szCs w:val="24"/>
        </w:rPr>
        <w:t>piecu</w:t>
      </w:r>
      <w:r w:rsidRPr="00674205">
        <w:rPr>
          <w:rFonts w:ascii="Times New Roman" w:eastAsia="Times New Roman" w:hAnsi="Times New Roman" w:cs="Times New Roman"/>
          <w:sz w:val="24"/>
          <w:szCs w:val="24"/>
        </w:rPr>
        <w:t xml:space="preserve">) kalendāro dienu laikā, par šādiem apstākļiem rakstveidā jāziņo otrai Pusei. Ziņojumā jānorāda, kādā termiņā pēc viņa ieskata ir iespējama un paredzama viņa līgumsaistību izpilde, un pēc otras Puses pieprasījuma jāiesniedz kompetentas institūcijas izsniegta izziņa, kas satur nepārvaramas varas vai ārkārtējo apstākļu </w:t>
      </w:r>
      <w:r w:rsidRPr="00674205">
        <w:rPr>
          <w:rFonts w:ascii="Times New Roman" w:eastAsia="Times New Roman" w:hAnsi="Times New Roman" w:cs="Times New Roman"/>
          <w:sz w:val="24"/>
          <w:szCs w:val="24"/>
          <w:lang w:eastAsia="ar-SA"/>
        </w:rPr>
        <w:t>darbības aps</w:t>
      </w:r>
      <w:r w:rsidR="00A55323" w:rsidRPr="00674205">
        <w:rPr>
          <w:rFonts w:ascii="Times New Roman" w:eastAsia="Times New Roman" w:hAnsi="Times New Roman" w:cs="Times New Roman"/>
          <w:sz w:val="24"/>
          <w:szCs w:val="24"/>
          <w:lang w:eastAsia="ar-SA"/>
        </w:rPr>
        <w:t>tiprinājumu un to raksturojumu.</w:t>
      </w:r>
    </w:p>
    <w:p w14:paraId="3BAA9923" w14:textId="77777777" w:rsidR="00EF3501" w:rsidRPr="00674205" w:rsidRDefault="00EF3501" w:rsidP="00D23C38">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lang w:eastAsia="ar-SA"/>
        </w:rPr>
        <w:lastRenderedPageBreak/>
        <w:t>Ja Līguma turpmāka i</w:t>
      </w:r>
      <w:r w:rsidRPr="00674205">
        <w:rPr>
          <w:rFonts w:ascii="Times New Roman" w:eastAsia="Times New Roman" w:hAnsi="Times New Roman" w:cs="Times New Roman"/>
          <w:sz w:val="24"/>
          <w:szCs w:val="24"/>
        </w:rPr>
        <w:t>zpilde nav iespējama, Puses sastāda Darba nodošanas – pieņemšanas aktu un Izpildītājs saņem samaksu par visu līdz tam kvalitatīvi paveikto Darba daļu. Ja nepārvaramas varas apstākļi turpinās ilgāk par 1 (</w:t>
      </w:r>
      <w:r w:rsidRPr="00674205">
        <w:rPr>
          <w:rFonts w:ascii="Times New Roman" w:eastAsia="Times New Roman" w:hAnsi="Times New Roman" w:cs="Times New Roman"/>
          <w:i/>
          <w:sz w:val="24"/>
          <w:szCs w:val="24"/>
        </w:rPr>
        <w:t>vienu</w:t>
      </w:r>
      <w:r w:rsidRPr="00674205">
        <w:rPr>
          <w:rFonts w:ascii="Times New Roman" w:eastAsia="Times New Roman" w:hAnsi="Times New Roman" w:cs="Times New Roman"/>
          <w:sz w:val="24"/>
          <w:szCs w:val="24"/>
        </w:rPr>
        <w:t>) kalendāro mēnesi un Puses nespēj vienoties par turpmāku Līguma izpildi, jebkurai no Pusēm ir tiesības vienpusēji atkāpties no turpmākas Līguma izpildes, iesniedzot par to rakstisku paziņojumu otrai Pusei. Šajā gadījumā neviena no Pusēm nav atbildīga par zaudējumiem, kuri radušies otrai Pusei laika posmā pēc</w:t>
      </w:r>
      <w:r w:rsidRPr="00674205">
        <w:rPr>
          <w:rFonts w:ascii="Times New Roman" w:eastAsia="Times New Roman" w:hAnsi="Times New Roman" w:cs="Times New Roman"/>
          <w:sz w:val="24"/>
          <w:szCs w:val="24"/>
          <w:lang w:eastAsia="ar-SA"/>
        </w:rPr>
        <w:t xml:space="preserve"> nepārvaramas varas apstākļu iestāšanās.</w:t>
      </w:r>
    </w:p>
    <w:p w14:paraId="1AC1AB4F" w14:textId="77777777" w:rsidR="0059740D" w:rsidRPr="00674205" w:rsidRDefault="0059740D" w:rsidP="0059740D">
      <w:pPr>
        <w:suppressAutoHyphens/>
        <w:spacing w:after="0" w:line="240" w:lineRule="auto"/>
        <w:ind w:left="142"/>
        <w:contextualSpacing/>
        <w:jc w:val="both"/>
        <w:rPr>
          <w:rFonts w:ascii="Times New Roman" w:eastAsia="Times New Roman" w:hAnsi="Times New Roman" w:cs="Times New Roman"/>
          <w:sz w:val="24"/>
          <w:szCs w:val="24"/>
        </w:rPr>
      </w:pPr>
    </w:p>
    <w:p w14:paraId="12D5B624" w14:textId="77777777" w:rsidR="00EF3501"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Strīdu risināšana</w:t>
      </w:r>
    </w:p>
    <w:p w14:paraId="2BB93EA6"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Strīdus risina sarunu ceļā, bet, ja puses 30 (</w:t>
      </w:r>
      <w:r w:rsidRPr="00674205">
        <w:rPr>
          <w:rFonts w:ascii="Times New Roman" w:eastAsia="Times New Roman" w:hAnsi="Times New Roman" w:cs="Times New Roman"/>
          <w:i/>
          <w:sz w:val="24"/>
          <w:szCs w:val="24"/>
        </w:rPr>
        <w:t>trīsdesmit</w:t>
      </w:r>
      <w:r w:rsidRPr="00674205">
        <w:rPr>
          <w:rFonts w:ascii="Times New Roman" w:eastAsia="Times New Roman" w:hAnsi="Times New Roman" w:cs="Times New Roman"/>
          <w:sz w:val="24"/>
          <w:szCs w:val="24"/>
        </w:rPr>
        <w:t>) dienu laikā nepanāk vienošanos, tad strīdus izskata Latvijas Republikas tiesā saskaņā ar Latvijas Republikas normatīvajiem aktiem.</w:t>
      </w:r>
    </w:p>
    <w:p w14:paraId="7CA5294A" w14:textId="77777777" w:rsidR="00B847DA" w:rsidRPr="00674205" w:rsidRDefault="00B847DA" w:rsidP="00B847DA">
      <w:pPr>
        <w:suppressAutoHyphens/>
        <w:spacing w:after="0" w:line="240" w:lineRule="auto"/>
        <w:ind w:left="142"/>
        <w:jc w:val="both"/>
        <w:rPr>
          <w:rFonts w:ascii="Times New Roman" w:eastAsia="Times New Roman" w:hAnsi="Times New Roman" w:cs="Times New Roman"/>
          <w:sz w:val="24"/>
          <w:szCs w:val="24"/>
        </w:rPr>
      </w:pPr>
    </w:p>
    <w:p w14:paraId="672DE48E" w14:textId="77777777" w:rsidR="00EF3501" w:rsidRPr="00674205" w:rsidRDefault="00EF3501" w:rsidP="00D23C38">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Papildus noteikumi</w:t>
      </w:r>
    </w:p>
    <w:p w14:paraId="66A61258"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Visiem paziņojumiem, ko Puses </w:t>
      </w:r>
      <w:proofErr w:type="spellStart"/>
      <w:r w:rsidRPr="00674205">
        <w:rPr>
          <w:rFonts w:ascii="Times New Roman" w:eastAsia="Times New Roman" w:hAnsi="Times New Roman" w:cs="Times New Roman"/>
          <w:sz w:val="24"/>
          <w:szCs w:val="24"/>
        </w:rPr>
        <w:t>sūta</w:t>
      </w:r>
      <w:proofErr w:type="spellEnd"/>
      <w:r w:rsidRPr="00674205">
        <w:rPr>
          <w:rFonts w:ascii="Times New Roman" w:eastAsia="Times New Roman" w:hAnsi="Times New Roman" w:cs="Times New Roman"/>
          <w:sz w:val="24"/>
          <w:szCs w:val="24"/>
        </w:rPr>
        <w:t xml:space="preserve"> viena otrai saskaņā ar Līgumu, ir jābūt noformētiem rakstveidā, nodotiem personīgi vai nosūtītiem pa pastu, faksu vai e-pastu.</w:t>
      </w:r>
    </w:p>
    <w:p w14:paraId="0C1AB65A"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Calibri" w:hAnsi="Times New Roman" w:cs="Times New Roman"/>
          <w:sz w:val="24"/>
          <w:szCs w:val="24"/>
        </w:rPr>
      </w:pPr>
      <w:r w:rsidRPr="00674205">
        <w:rPr>
          <w:rFonts w:ascii="Times New Roman" w:eastAsia="Times New Roman" w:hAnsi="Times New Roman" w:cs="Times New Roman"/>
          <w:sz w:val="24"/>
          <w:szCs w:val="24"/>
        </w:rPr>
        <w:t>Gadījumā</w:t>
      </w:r>
      <w:r w:rsidRPr="00674205">
        <w:rPr>
          <w:rFonts w:ascii="Times New Roman" w:eastAsia="Calibri" w:hAnsi="Times New Roman" w:cs="Times New Roman"/>
          <w:sz w:val="24"/>
          <w:szCs w:val="24"/>
        </w:rPr>
        <w:t>, ja kāda no Pusēm maina savu juridisko adresi, pasta adresi vai bankas rekvizītus, tā ne vēlāk kā 5 (</w:t>
      </w:r>
      <w:r w:rsidRPr="00674205">
        <w:rPr>
          <w:rFonts w:ascii="Times New Roman" w:eastAsia="Calibri" w:hAnsi="Times New Roman" w:cs="Times New Roman"/>
          <w:i/>
          <w:sz w:val="24"/>
          <w:szCs w:val="24"/>
        </w:rPr>
        <w:t>piecu</w:t>
      </w:r>
      <w:r w:rsidRPr="00674205">
        <w:rPr>
          <w:rFonts w:ascii="Times New Roman" w:eastAsia="Calibri" w:hAnsi="Times New Roman" w:cs="Times New Roman"/>
          <w:sz w:val="24"/>
          <w:szCs w:val="24"/>
        </w:rPr>
        <w:t>) darba dienu laikā rakstiski paziņo par to otrai Pusei.</w:t>
      </w:r>
    </w:p>
    <w:p w14:paraId="77D26240"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Visai sarakstei un jebkurai informācijai, ko kāda no Pusēm nosūta otrai, ir jābūt latviešu valodā un nosūtītai uz Līgumā norādītajām adresēm, ja vien informācijas saņēmējs nav iepriekš norādījis savādāk.</w:t>
      </w:r>
    </w:p>
    <w:p w14:paraId="5D101CFF"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Calibri" w:hAnsi="Times New Roman" w:cs="Times New Roman"/>
          <w:sz w:val="24"/>
          <w:szCs w:val="24"/>
        </w:rPr>
      </w:pPr>
      <w:r w:rsidRPr="00674205">
        <w:rPr>
          <w:rFonts w:ascii="Times New Roman" w:eastAsia="Times New Roman" w:hAnsi="Times New Roman" w:cs="Times New Roman"/>
          <w:sz w:val="24"/>
          <w:szCs w:val="24"/>
        </w:rPr>
        <w:t>Puses</w:t>
      </w:r>
      <w:r w:rsidRPr="00674205">
        <w:rPr>
          <w:rFonts w:ascii="Times New Roman" w:eastAsia="Calibri" w:hAnsi="Times New Roman" w:cs="Times New Roman"/>
          <w:sz w:val="24"/>
          <w:szCs w:val="24"/>
        </w:rPr>
        <w:t xml:space="preserve"> uzņemas pienākumu sniegt rakstveida atbildi 5 (</w:t>
      </w:r>
      <w:r w:rsidRPr="00674205">
        <w:rPr>
          <w:rFonts w:ascii="Times New Roman" w:eastAsia="Calibri" w:hAnsi="Times New Roman" w:cs="Times New Roman"/>
          <w:i/>
          <w:sz w:val="24"/>
          <w:szCs w:val="24"/>
        </w:rPr>
        <w:t>piecu</w:t>
      </w:r>
      <w:r w:rsidRPr="00674205">
        <w:rPr>
          <w:rFonts w:ascii="Times New Roman" w:eastAsia="Calibri" w:hAnsi="Times New Roman" w:cs="Times New Roman"/>
          <w:sz w:val="24"/>
          <w:szCs w:val="24"/>
        </w:rPr>
        <w:t>) darba dienu laikā uz jebkuru pieprasījumu, kas saistīts ar Līguma izpildi.</w:t>
      </w:r>
    </w:p>
    <w:p w14:paraId="3C1FFC52" w14:textId="3C6D4AEF" w:rsidR="005643E7" w:rsidRPr="00674205" w:rsidRDefault="00CE59C6"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Calibri" w:hAnsi="Times New Roman" w:cs="Times New Roman"/>
          <w:sz w:val="24"/>
          <w:szCs w:val="24"/>
        </w:rPr>
        <w:t xml:space="preserve">Pasūtītāja atbildīgais pārstāvis, kurš saistībā ar Līgumu ir tiesīgs rīkoties Pasūtītāja vārdā – </w:t>
      </w:r>
      <w:r w:rsidR="005F2294" w:rsidRPr="00674205">
        <w:rPr>
          <w:rFonts w:ascii="Times New Roman" w:eastAsia="Calibri" w:hAnsi="Times New Roman" w:cs="Times New Roman"/>
          <w:sz w:val="24"/>
          <w:szCs w:val="24"/>
        </w:rPr>
        <w:t>&lt;Pasūtītāja nosaukums</w:t>
      </w:r>
      <w:r w:rsidR="005F2294" w:rsidRPr="00674205">
        <w:rPr>
          <w:rFonts w:ascii="Times New Roman" w:eastAsia="Calibri" w:hAnsi="Times New Roman" w:cs="Times New Roman"/>
          <w:b/>
          <w:bCs/>
          <w:sz w:val="24"/>
          <w:szCs w:val="24"/>
          <w:lang w:eastAsia="ar-SA"/>
        </w:rPr>
        <w:t>&gt;</w:t>
      </w:r>
      <w:r w:rsidRPr="00674205">
        <w:rPr>
          <w:rFonts w:ascii="Times New Roman" w:eastAsia="Calibri" w:hAnsi="Times New Roman" w:cs="Times New Roman"/>
          <w:sz w:val="24"/>
          <w:szCs w:val="24"/>
        </w:rPr>
        <w:t xml:space="preserve"> direktore </w:t>
      </w:r>
      <w:r w:rsidR="005F2294" w:rsidRPr="00674205">
        <w:rPr>
          <w:rFonts w:ascii="Times New Roman" w:eastAsia="Calibri" w:hAnsi="Times New Roman" w:cs="Times New Roman"/>
          <w:sz w:val="24"/>
          <w:szCs w:val="24"/>
          <w:lang w:eastAsia="ar-SA"/>
        </w:rPr>
        <w:t>&lt;vārds uzvārds&gt;</w:t>
      </w:r>
      <w:r w:rsidRPr="00674205">
        <w:rPr>
          <w:rFonts w:ascii="Times New Roman" w:eastAsia="Calibri" w:hAnsi="Times New Roman" w:cs="Times New Roman"/>
          <w:sz w:val="24"/>
          <w:szCs w:val="24"/>
        </w:rPr>
        <w:t>,</w:t>
      </w:r>
      <w:r w:rsidRPr="00674205" w:rsidDel="00C660B6">
        <w:rPr>
          <w:rFonts w:ascii="Times New Roman" w:eastAsia="Calibri" w:hAnsi="Times New Roman" w:cs="Times New Roman"/>
          <w:sz w:val="24"/>
          <w:szCs w:val="24"/>
        </w:rPr>
        <w:t xml:space="preserve"> </w:t>
      </w:r>
      <w:r w:rsidRPr="00674205">
        <w:rPr>
          <w:rFonts w:ascii="Times New Roman" w:eastAsia="Calibri" w:hAnsi="Times New Roman" w:cs="Times New Roman"/>
          <w:sz w:val="24"/>
          <w:szCs w:val="24"/>
        </w:rPr>
        <w:t xml:space="preserve">tālr. </w:t>
      </w:r>
      <w:r w:rsidR="005F2294" w:rsidRPr="00674205">
        <w:rPr>
          <w:rFonts w:ascii="Times New Roman" w:eastAsia="Calibri" w:hAnsi="Times New Roman" w:cs="Times New Roman"/>
          <w:sz w:val="24"/>
          <w:szCs w:val="24"/>
        </w:rPr>
        <w:t>____________</w:t>
      </w:r>
      <w:r w:rsidRPr="00674205">
        <w:rPr>
          <w:rFonts w:ascii="Times New Roman" w:eastAsia="Calibri" w:hAnsi="Times New Roman" w:cs="Times New Roman"/>
          <w:sz w:val="24"/>
          <w:szCs w:val="24"/>
        </w:rPr>
        <w:t>, e-</w:t>
      </w:r>
      <w:r w:rsidRPr="00674205">
        <w:rPr>
          <w:rFonts w:ascii="Times New Roman" w:eastAsia="Times New Roman" w:hAnsi="Times New Roman" w:cs="Times New Roman"/>
          <w:sz w:val="24"/>
          <w:szCs w:val="24"/>
        </w:rPr>
        <w:t xml:space="preserve">pasts: </w:t>
      </w:r>
      <w:r w:rsidR="005F2294" w:rsidRPr="00674205">
        <w:rPr>
          <w:rFonts w:ascii="Times New Roman" w:eastAsia="Times New Roman" w:hAnsi="Times New Roman" w:cs="Times New Roman"/>
          <w:sz w:val="24"/>
          <w:szCs w:val="24"/>
        </w:rPr>
        <w:t>____________</w:t>
      </w:r>
      <w:r w:rsidRPr="00674205">
        <w:rPr>
          <w:rFonts w:ascii="Times New Roman" w:eastAsia="Times New Roman" w:hAnsi="Times New Roman" w:cs="Times New Roman"/>
          <w:sz w:val="24"/>
          <w:szCs w:val="24"/>
        </w:rPr>
        <w:t>.</w:t>
      </w:r>
    </w:p>
    <w:p w14:paraId="60DD42FB" w14:textId="1464AB40" w:rsidR="005643E7" w:rsidRPr="00674205" w:rsidRDefault="005643E7"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Ar Līguma saistīto jautājumu risināšanu un Līguma administrēšanu no Izpildītāja puses veic </w:t>
      </w:r>
      <w:r w:rsidR="005F2294" w:rsidRPr="00674205">
        <w:rPr>
          <w:rFonts w:ascii="Times New Roman" w:eastAsia="Times New Roman" w:hAnsi="Times New Roman" w:cs="Times New Roman"/>
          <w:sz w:val="24"/>
          <w:szCs w:val="24"/>
        </w:rPr>
        <w:t>&lt;vārds uzvārds&gt;</w:t>
      </w:r>
      <w:r w:rsidR="00CE59C6" w:rsidRPr="00674205">
        <w:rPr>
          <w:rFonts w:ascii="Times New Roman" w:eastAsia="Times New Roman" w:hAnsi="Times New Roman" w:cs="Times New Roman"/>
          <w:sz w:val="24"/>
          <w:szCs w:val="24"/>
        </w:rPr>
        <w:t xml:space="preserve">, tālr. </w:t>
      </w:r>
      <w:r w:rsidR="005F2294" w:rsidRPr="00674205">
        <w:rPr>
          <w:rFonts w:ascii="Times New Roman" w:eastAsia="Times New Roman" w:hAnsi="Times New Roman" w:cs="Times New Roman"/>
          <w:sz w:val="24"/>
          <w:szCs w:val="24"/>
        </w:rPr>
        <w:t>____________</w:t>
      </w:r>
      <w:r w:rsidR="00CE59C6" w:rsidRPr="00674205">
        <w:rPr>
          <w:rFonts w:ascii="Times New Roman" w:eastAsia="Times New Roman" w:hAnsi="Times New Roman" w:cs="Times New Roman"/>
          <w:sz w:val="24"/>
          <w:szCs w:val="24"/>
        </w:rPr>
        <w:t xml:space="preserve">, e-pasts: </w:t>
      </w:r>
      <w:r w:rsidR="005F2294" w:rsidRPr="00674205">
        <w:rPr>
          <w:rFonts w:ascii="Times New Roman" w:eastAsia="Times New Roman" w:hAnsi="Times New Roman" w:cs="Times New Roman"/>
          <w:sz w:val="24"/>
          <w:szCs w:val="24"/>
        </w:rPr>
        <w:t>____________</w:t>
      </w:r>
      <w:r w:rsidR="00164AE4" w:rsidRPr="00674205">
        <w:rPr>
          <w:rFonts w:ascii="Times New Roman" w:eastAsia="Times New Roman" w:hAnsi="Times New Roman" w:cs="Times New Roman"/>
          <w:sz w:val="24"/>
          <w:szCs w:val="24"/>
        </w:rPr>
        <w:t>.</w:t>
      </w:r>
    </w:p>
    <w:p w14:paraId="5C054F25"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Visi Līguma grozījumi un papildinājumi tiek izdarīti rakstiski, Pusēm tos parakstot, un ir spēkā no to reģistrācijas dienas pie Pasūtītāja.</w:t>
      </w:r>
    </w:p>
    <w:p w14:paraId="52BA228B"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Ja kādi no Līguma noteikumiem zaudē juridisku spēku, tas nerada pārējo noteikumu spēkā neesamību. Šādus spēkā neesošus noteikumus jāaizstāj ar citiem Līguma mērķiem un saturam atbilstošiem noteikumiem.</w:t>
      </w:r>
    </w:p>
    <w:p w14:paraId="49CC221C" w14:textId="77777777" w:rsidR="00EF3501" w:rsidRPr="00674205" w:rsidRDefault="00EF3501" w:rsidP="00133DB0">
      <w:pPr>
        <w:numPr>
          <w:ilvl w:val="1"/>
          <w:numId w:val="3"/>
        </w:numPr>
        <w:suppressAutoHyphens/>
        <w:autoSpaceDE w:val="0"/>
        <w:autoSpaceDN w:val="0"/>
        <w:adjustRightInd w:val="0"/>
        <w:spacing w:after="0" w:line="240" w:lineRule="auto"/>
        <w:ind w:left="709" w:hanging="567"/>
        <w:contextualSpacing/>
        <w:jc w:val="both"/>
        <w:rPr>
          <w:rFonts w:ascii="Times New Roman" w:eastAsia="Calibri" w:hAnsi="Times New Roman" w:cs="Times New Roman"/>
          <w:sz w:val="24"/>
          <w:szCs w:val="24"/>
        </w:rPr>
      </w:pPr>
      <w:r w:rsidRPr="00674205">
        <w:rPr>
          <w:rFonts w:ascii="Times New Roman" w:eastAsia="Times New Roman" w:hAnsi="Times New Roman" w:cs="Times New Roman"/>
          <w:sz w:val="24"/>
          <w:szCs w:val="24"/>
        </w:rPr>
        <w:t>Visi Līgumā</w:t>
      </w:r>
      <w:r w:rsidRPr="00674205">
        <w:rPr>
          <w:rFonts w:ascii="Times New Roman" w:eastAsia="Calibri" w:hAnsi="Times New Roman" w:cs="Times New Roman"/>
          <w:sz w:val="24"/>
          <w:szCs w:val="24"/>
        </w:rPr>
        <w:t xml:space="preserve"> minētie pielikumi, kā arī pēc Līguma noslēgšanas sastādītie Līguma grozījumi un papildinājumi, ja tie ir sastādīti, ievērojot Līguma noteikumus, ir Līguma neatņemamas sastāvdaļas.</w:t>
      </w:r>
    </w:p>
    <w:p w14:paraId="3745706D" w14:textId="77777777" w:rsidR="00EF3501" w:rsidRPr="00674205" w:rsidRDefault="00EF3501" w:rsidP="00133DB0">
      <w:pPr>
        <w:numPr>
          <w:ilvl w:val="1"/>
          <w:numId w:val="3"/>
        </w:numPr>
        <w:suppressAutoHyphens/>
        <w:autoSpaceDE w:val="0"/>
        <w:autoSpaceDN w:val="0"/>
        <w:adjustRightInd w:val="0"/>
        <w:spacing w:after="0" w:line="240" w:lineRule="auto"/>
        <w:ind w:left="822" w:hanging="680"/>
        <w:contextualSpacing/>
        <w:jc w:val="both"/>
        <w:rPr>
          <w:rFonts w:ascii="Times New Roman" w:eastAsia="Calibri" w:hAnsi="Times New Roman" w:cs="Times New Roman"/>
          <w:sz w:val="24"/>
          <w:szCs w:val="24"/>
        </w:rPr>
      </w:pPr>
      <w:r w:rsidRPr="00674205">
        <w:rPr>
          <w:rFonts w:ascii="Times New Roman" w:eastAsia="Times New Roman" w:hAnsi="Times New Roman" w:cs="Times New Roman"/>
          <w:sz w:val="24"/>
          <w:szCs w:val="24"/>
        </w:rPr>
        <w:t>Līgumam ir pievienoti zemāk uzskaitītie dokumenti, kas ir Līguma pielikumi un neatņemama sastāvdaļa:</w:t>
      </w:r>
    </w:p>
    <w:p w14:paraId="7DF6E0C8" w14:textId="2D2116E9" w:rsidR="00EF3501" w:rsidRPr="00674205" w:rsidRDefault="00EF3501" w:rsidP="00EF5AFE">
      <w:pPr>
        <w:numPr>
          <w:ilvl w:val="0"/>
          <w:numId w:val="13"/>
        </w:numPr>
        <w:suppressAutoHyphens/>
        <w:autoSpaceDE w:val="0"/>
        <w:autoSpaceDN w:val="0"/>
        <w:adjustRightInd w:val="0"/>
        <w:spacing w:after="0" w:line="240" w:lineRule="auto"/>
        <w:ind w:left="1208" w:hanging="357"/>
        <w:contextualSpacing/>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pielikums - Finanšu piedāvājums</w:t>
      </w:r>
      <w:r w:rsidR="006479FD" w:rsidRPr="00674205">
        <w:rPr>
          <w:rFonts w:ascii="Times New Roman" w:eastAsia="Times New Roman" w:hAnsi="Times New Roman" w:cs="Times New Roman"/>
          <w:sz w:val="24"/>
          <w:szCs w:val="24"/>
        </w:rPr>
        <w:t>;</w:t>
      </w:r>
    </w:p>
    <w:p w14:paraId="031A5B09" w14:textId="4C23E4B3" w:rsidR="00EF3501" w:rsidRPr="004A6D0A" w:rsidRDefault="00EF3501" w:rsidP="00EF5AFE">
      <w:pPr>
        <w:numPr>
          <w:ilvl w:val="0"/>
          <w:numId w:val="13"/>
        </w:numPr>
        <w:suppressAutoHyphens/>
        <w:autoSpaceDE w:val="0"/>
        <w:autoSpaceDN w:val="0"/>
        <w:adjustRightInd w:val="0"/>
        <w:spacing w:after="0" w:line="240" w:lineRule="auto"/>
        <w:ind w:left="1208" w:hanging="357"/>
        <w:contextualSpacing/>
        <w:rPr>
          <w:rFonts w:ascii="Times New Roman" w:eastAsia="Times New Roman" w:hAnsi="Times New Roman" w:cs="Times New Roman"/>
          <w:sz w:val="24"/>
          <w:szCs w:val="24"/>
        </w:rPr>
      </w:pPr>
      <w:r w:rsidRPr="004A6D0A">
        <w:rPr>
          <w:rFonts w:ascii="Times New Roman" w:eastAsia="Times New Roman" w:hAnsi="Times New Roman" w:cs="Times New Roman"/>
          <w:sz w:val="24"/>
          <w:szCs w:val="24"/>
        </w:rPr>
        <w:t xml:space="preserve">pielikums - </w:t>
      </w:r>
      <w:r w:rsidR="00112856" w:rsidRPr="004A6D0A">
        <w:rPr>
          <w:rFonts w:ascii="Times New Roman" w:eastAsia="Times New Roman" w:hAnsi="Times New Roman" w:cs="Times New Roman"/>
          <w:sz w:val="24"/>
          <w:szCs w:val="24"/>
        </w:rPr>
        <w:t>Nosacījumi</w:t>
      </w:r>
      <w:r w:rsidRPr="004A6D0A">
        <w:rPr>
          <w:rFonts w:ascii="Times New Roman" w:eastAsia="Times New Roman" w:hAnsi="Times New Roman" w:cs="Times New Roman"/>
          <w:sz w:val="24"/>
          <w:szCs w:val="24"/>
        </w:rPr>
        <w:t xml:space="preserve"> būvekspertīzes veikšanai</w:t>
      </w:r>
      <w:r w:rsidR="006479FD" w:rsidRPr="004A6D0A">
        <w:rPr>
          <w:rFonts w:ascii="Times New Roman" w:eastAsia="Times New Roman" w:hAnsi="Times New Roman" w:cs="Times New Roman"/>
          <w:sz w:val="24"/>
          <w:szCs w:val="24"/>
        </w:rPr>
        <w:t>;</w:t>
      </w:r>
    </w:p>
    <w:p w14:paraId="4F3CBC70" w14:textId="404D8ACF" w:rsidR="00EF3501" w:rsidRPr="00674205" w:rsidRDefault="00F44932" w:rsidP="00133DB0">
      <w:pPr>
        <w:numPr>
          <w:ilvl w:val="1"/>
          <w:numId w:val="3"/>
        </w:numPr>
        <w:suppressAutoHyphens/>
        <w:autoSpaceDE w:val="0"/>
        <w:autoSpaceDN w:val="0"/>
        <w:adjustRightInd w:val="0"/>
        <w:spacing w:after="0" w:line="240" w:lineRule="auto"/>
        <w:ind w:left="822" w:hanging="680"/>
        <w:contextualSpacing/>
        <w:jc w:val="both"/>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Līgums sagatavots un parakstīts izmantojot drošu elektronisko parakstu uz ___ (</w:t>
      </w:r>
      <w:r w:rsidRPr="00674205">
        <w:rPr>
          <w:rFonts w:ascii="Times New Roman" w:eastAsia="Times New Roman" w:hAnsi="Times New Roman" w:cs="Times New Roman"/>
          <w:i/>
          <w:iCs/>
          <w:sz w:val="24"/>
          <w:szCs w:val="24"/>
        </w:rPr>
        <w:t>_______</w:t>
      </w:r>
      <w:r w:rsidRPr="00674205">
        <w:rPr>
          <w:rFonts w:ascii="Times New Roman" w:eastAsia="Times New Roman" w:hAnsi="Times New Roman" w:cs="Times New Roman"/>
          <w:sz w:val="24"/>
          <w:szCs w:val="24"/>
        </w:rPr>
        <w:t>) lapām ar ___ (</w:t>
      </w:r>
      <w:r w:rsidRPr="00674205">
        <w:rPr>
          <w:rFonts w:ascii="Times New Roman" w:eastAsia="Times New Roman" w:hAnsi="Times New Roman" w:cs="Times New Roman"/>
          <w:i/>
          <w:iCs/>
          <w:sz w:val="24"/>
          <w:szCs w:val="24"/>
        </w:rPr>
        <w:t>_______</w:t>
      </w:r>
      <w:r w:rsidRPr="00674205">
        <w:rPr>
          <w:rFonts w:ascii="Times New Roman" w:eastAsia="Times New Roman" w:hAnsi="Times New Roman" w:cs="Times New Roman"/>
          <w:sz w:val="24"/>
          <w:szCs w:val="24"/>
        </w:rPr>
        <w:t>) pielikumiem uz ____ (</w:t>
      </w:r>
      <w:r w:rsidRPr="00674205">
        <w:rPr>
          <w:rFonts w:ascii="Times New Roman" w:eastAsia="Times New Roman" w:hAnsi="Times New Roman" w:cs="Times New Roman"/>
          <w:i/>
          <w:iCs/>
          <w:sz w:val="24"/>
          <w:szCs w:val="24"/>
        </w:rPr>
        <w:t>___________</w:t>
      </w:r>
      <w:r w:rsidRPr="00674205">
        <w:rPr>
          <w:rFonts w:ascii="Times New Roman" w:eastAsia="Times New Roman" w:hAnsi="Times New Roman" w:cs="Times New Roman"/>
          <w:sz w:val="24"/>
          <w:szCs w:val="24"/>
        </w:rPr>
        <w:t>) lapām</w:t>
      </w:r>
      <w:r w:rsidR="00EF3501" w:rsidRPr="00674205">
        <w:rPr>
          <w:rFonts w:ascii="Times New Roman" w:eastAsia="Times New Roman" w:hAnsi="Times New Roman" w:cs="Times New Roman"/>
          <w:sz w:val="24"/>
          <w:szCs w:val="24"/>
        </w:rPr>
        <w:t>.</w:t>
      </w:r>
    </w:p>
    <w:p w14:paraId="2FC23C4E" w14:textId="77777777" w:rsidR="00EF3501" w:rsidRPr="00674205" w:rsidRDefault="00EF3501" w:rsidP="00EF3501">
      <w:pPr>
        <w:spacing w:after="0" w:line="240" w:lineRule="auto"/>
        <w:ind w:left="993"/>
        <w:contextualSpacing/>
        <w:jc w:val="both"/>
        <w:rPr>
          <w:rFonts w:ascii="Times New Roman" w:eastAsia="Times New Roman" w:hAnsi="Times New Roman" w:cs="Times New Roman"/>
          <w:sz w:val="24"/>
          <w:szCs w:val="24"/>
        </w:rPr>
      </w:pPr>
    </w:p>
    <w:p w14:paraId="49905966" w14:textId="77777777" w:rsidR="00EF3501" w:rsidRPr="00674205" w:rsidRDefault="00EF3501" w:rsidP="00133DB0">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Pušu rekvizīti</w:t>
      </w:r>
    </w:p>
    <w:tbl>
      <w:tblPr>
        <w:tblW w:w="5000" w:type="pct"/>
        <w:tblLook w:val="0000" w:firstRow="0" w:lastRow="0" w:firstColumn="0" w:lastColumn="0" w:noHBand="0" w:noVBand="0"/>
      </w:tblPr>
      <w:tblGrid>
        <w:gridCol w:w="2058"/>
        <w:gridCol w:w="3265"/>
        <w:gridCol w:w="3690"/>
      </w:tblGrid>
      <w:tr w:rsidR="00EF3501" w:rsidRPr="00674205" w14:paraId="6ECD495B" w14:textId="77777777" w:rsidTr="00E459CE">
        <w:trPr>
          <w:trHeight w:val="113"/>
        </w:trPr>
        <w:tc>
          <w:tcPr>
            <w:tcW w:w="1142" w:type="pct"/>
            <w:tcBorders>
              <w:top w:val="nil"/>
              <w:left w:val="nil"/>
              <w:right w:val="nil"/>
            </w:tcBorders>
          </w:tcPr>
          <w:p w14:paraId="41C26875" w14:textId="77777777" w:rsidR="00EF3501" w:rsidRPr="00674205" w:rsidRDefault="00EF3501" w:rsidP="00EF3501">
            <w:pPr>
              <w:spacing w:after="0" w:line="240" w:lineRule="auto"/>
              <w:rPr>
                <w:rFonts w:ascii="Times New Roman" w:eastAsia="Times New Roman" w:hAnsi="Times New Roman" w:cs="Times New Roman"/>
                <w:sz w:val="12"/>
                <w:szCs w:val="24"/>
              </w:rPr>
            </w:pPr>
          </w:p>
        </w:tc>
        <w:tc>
          <w:tcPr>
            <w:tcW w:w="1811" w:type="pct"/>
            <w:tcBorders>
              <w:top w:val="nil"/>
              <w:left w:val="nil"/>
              <w:bottom w:val="single" w:sz="4" w:space="0" w:color="auto"/>
              <w:right w:val="nil"/>
            </w:tcBorders>
          </w:tcPr>
          <w:p w14:paraId="5A2E3881" w14:textId="77777777" w:rsidR="00EF3501" w:rsidRPr="00674205" w:rsidRDefault="00EF3501" w:rsidP="00EF3501">
            <w:pPr>
              <w:spacing w:after="0" w:line="240" w:lineRule="auto"/>
              <w:rPr>
                <w:rFonts w:ascii="Times New Roman" w:eastAsia="Times New Roman" w:hAnsi="Times New Roman" w:cs="Times New Roman"/>
                <w:b/>
                <w:sz w:val="24"/>
                <w:szCs w:val="24"/>
              </w:rPr>
            </w:pPr>
          </w:p>
          <w:p w14:paraId="3A3A8B33" w14:textId="77777777" w:rsidR="00EF3501" w:rsidRPr="00674205" w:rsidRDefault="00EF3501" w:rsidP="00EF3501">
            <w:pPr>
              <w:spacing w:after="0" w:line="240" w:lineRule="auto"/>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Pasūtītājs</w:t>
            </w:r>
          </w:p>
        </w:tc>
        <w:tc>
          <w:tcPr>
            <w:tcW w:w="2047" w:type="pct"/>
            <w:tcBorders>
              <w:top w:val="nil"/>
              <w:left w:val="nil"/>
              <w:bottom w:val="single" w:sz="4" w:space="0" w:color="auto"/>
              <w:right w:val="nil"/>
            </w:tcBorders>
          </w:tcPr>
          <w:p w14:paraId="72FAF14D" w14:textId="77777777" w:rsidR="00EF3501" w:rsidRPr="00674205" w:rsidRDefault="00EF3501" w:rsidP="00EF3501">
            <w:pPr>
              <w:spacing w:after="0" w:line="240" w:lineRule="auto"/>
              <w:rPr>
                <w:rFonts w:ascii="Times New Roman" w:eastAsia="Times New Roman" w:hAnsi="Times New Roman" w:cs="Times New Roman"/>
                <w:b/>
                <w:sz w:val="24"/>
                <w:szCs w:val="24"/>
              </w:rPr>
            </w:pPr>
          </w:p>
          <w:p w14:paraId="200805A5" w14:textId="77777777" w:rsidR="00EF3501" w:rsidRPr="00674205" w:rsidRDefault="00EF3501" w:rsidP="00EF3501">
            <w:pPr>
              <w:spacing w:after="0" w:line="240" w:lineRule="auto"/>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Izpildītājs</w:t>
            </w:r>
          </w:p>
        </w:tc>
      </w:tr>
      <w:tr w:rsidR="00E459CE" w:rsidRPr="00674205" w14:paraId="7C9C24EC" w14:textId="77777777" w:rsidTr="00E459CE">
        <w:trPr>
          <w:trHeight w:val="113"/>
        </w:trPr>
        <w:tc>
          <w:tcPr>
            <w:tcW w:w="1142" w:type="pct"/>
            <w:tcBorders>
              <w:bottom w:val="single" w:sz="4" w:space="0" w:color="auto"/>
              <w:right w:val="single" w:sz="4" w:space="0" w:color="auto"/>
            </w:tcBorders>
          </w:tcPr>
          <w:p w14:paraId="54840DA9" w14:textId="77777777" w:rsidR="00E459CE" w:rsidRPr="00674205" w:rsidRDefault="00E459CE" w:rsidP="00E459CE">
            <w:pPr>
              <w:spacing w:after="0" w:line="240" w:lineRule="auto"/>
              <w:rPr>
                <w:rFonts w:ascii="Times New Roman" w:eastAsia="Times New Roman" w:hAnsi="Times New Roman" w:cs="Times New Roman"/>
                <w:sz w:val="24"/>
                <w:szCs w:val="24"/>
              </w:rPr>
            </w:pPr>
          </w:p>
        </w:tc>
        <w:tc>
          <w:tcPr>
            <w:tcW w:w="1811" w:type="pct"/>
            <w:tcBorders>
              <w:top w:val="single" w:sz="4" w:space="0" w:color="auto"/>
              <w:left w:val="single" w:sz="4" w:space="0" w:color="auto"/>
              <w:bottom w:val="single" w:sz="4" w:space="0" w:color="auto"/>
              <w:right w:val="single" w:sz="4" w:space="0" w:color="auto"/>
            </w:tcBorders>
          </w:tcPr>
          <w:p w14:paraId="690CF1EC" w14:textId="12B28473" w:rsidR="00E459CE" w:rsidRPr="00674205" w:rsidRDefault="00E459CE" w:rsidP="00E459CE">
            <w:pPr>
              <w:spacing w:after="0" w:line="240" w:lineRule="auto"/>
              <w:rPr>
                <w:rFonts w:ascii="Times New Roman" w:eastAsia="Times New Roman" w:hAnsi="Times New Roman" w:cs="Times New Roman"/>
                <w:b/>
                <w:sz w:val="24"/>
                <w:szCs w:val="24"/>
              </w:rPr>
            </w:pPr>
          </w:p>
        </w:tc>
        <w:tc>
          <w:tcPr>
            <w:tcW w:w="2047" w:type="pct"/>
            <w:tcBorders>
              <w:top w:val="single" w:sz="4" w:space="0" w:color="auto"/>
              <w:left w:val="single" w:sz="4" w:space="0" w:color="auto"/>
              <w:bottom w:val="single" w:sz="4" w:space="0" w:color="auto"/>
              <w:right w:val="single" w:sz="4" w:space="0" w:color="auto"/>
            </w:tcBorders>
          </w:tcPr>
          <w:p w14:paraId="30A9C94C" w14:textId="5A987C6E" w:rsidR="00E459CE" w:rsidRPr="00674205" w:rsidRDefault="00E459CE" w:rsidP="00E459CE">
            <w:pPr>
              <w:spacing w:after="0" w:line="240" w:lineRule="auto"/>
              <w:rPr>
                <w:rFonts w:ascii="Times New Roman" w:eastAsia="Times New Roman" w:hAnsi="Times New Roman" w:cs="Times New Roman"/>
                <w:b/>
                <w:sz w:val="24"/>
                <w:szCs w:val="24"/>
              </w:rPr>
            </w:pPr>
          </w:p>
        </w:tc>
      </w:tr>
      <w:tr w:rsidR="00E459CE" w:rsidRPr="00674205" w14:paraId="56F75C33" w14:textId="77777777" w:rsidTr="00E459CE">
        <w:trPr>
          <w:trHeight w:val="113"/>
        </w:trPr>
        <w:tc>
          <w:tcPr>
            <w:tcW w:w="1142" w:type="pct"/>
            <w:tcBorders>
              <w:top w:val="single" w:sz="4" w:space="0" w:color="auto"/>
              <w:left w:val="single" w:sz="4" w:space="0" w:color="auto"/>
              <w:bottom w:val="single" w:sz="4" w:space="0" w:color="auto"/>
              <w:right w:val="single" w:sz="4" w:space="0" w:color="auto"/>
            </w:tcBorders>
          </w:tcPr>
          <w:p w14:paraId="0D417A68" w14:textId="77777777" w:rsidR="00E459CE" w:rsidRPr="00674205" w:rsidRDefault="00E459CE" w:rsidP="00E459CE">
            <w:pPr>
              <w:spacing w:after="0" w:line="240" w:lineRule="auto"/>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Reģistrācijas Nr.</w:t>
            </w:r>
          </w:p>
        </w:tc>
        <w:tc>
          <w:tcPr>
            <w:tcW w:w="1811" w:type="pct"/>
            <w:tcBorders>
              <w:top w:val="single" w:sz="4" w:space="0" w:color="auto"/>
              <w:left w:val="single" w:sz="4" w:space="0" w:color="auto"/>
              <w:bottom w:val="single" w:sz="4" w:space="0" w:color="auto"/>
              <w:right w:val="single" w:sz="4" w:space="0" w:color="auto"/>
            </w:tcBorders>
          </w:tcPr>
          <w:p w14:paraId="2401A73F" w14:textId="658FE86C" w:rsidR="00E459CE" w:rsidRPr="00674205" w:rsidRDefault="00E459CE" w:rsidP="00E459CE">
            <w:pPr>
              <w:suppressAutoHyphens/>
              <w:spacing w:after="0" w:line="240" w:lineRule="auto"/>
              <w:rPr>
                <w:rFonts w:ascii="Times New Roman" w:eastAsia="Times New Roman" w:hAnsi="Times New Roman" w:cs="Times New Roman"/>
                <w:sz w:val="24"/>
                <w:szCs w:val="20"/>
                <w:lang w:eastAsia="ar-SA"/>
              </w:rPr>
            </w:pPr>
          </w:p>
        </w:tc>
        <w:tc>
          <w:tcPr>
            <w:tcW w:w="2047" w:type="pct"/>
            <w:tcBorders>
              <w:top w:val="single" w:sz="4" w:space="0" w:color="auto"/>
              <w:left w:val="single" w:sz="4" w:space="0" w:color="auto"/>
              <w:bottom w:val="single" w:sz="4" w:space="0" w:color="auto"/>
              <w:right w:val="single" w:sz="4" w:space="0" w:color="auto"/>
            </w:tcBorders>
          </w:tcPr>
          <w:p w14:paraId="6E79EFF4" w14:textId="26EA785B" w:rsidR="00E459CE" w:rsidRPr="00674205" w:rsidRDefault="00E459CE" w:rsidP="00E459CE">
            <w:pPr>
              <w:spacing w:after="0" w:line="240" w:lineRule="auto"/>
              <w:rPr>
                <w:rFonts w:ascii="Times New Roman" w:eastAsia="Times New Roman" w:hAnsi="Times New Roman" w:cs="Times New Roman"/>
                <w:sz w:val="24"/>
                <w:szCs w:val="24"/>
              </w:rPr>
            </w:pPr>
          </w:p>
        </w:tc>
      </w:tr>
      <w:tr w:rsidR="00E459CE" w:rsidRPr="00674205" w14:paraId="6B174F87" w14:textId="77777777" w:rsidTr="00E459CE">
        <w:trPr>
          <w:trHeight w:val="113"/>
        </w:trPr>
        <w:tc>
          <w:tcPr>
            <w:tcW w:w="1142" w:type="pct"/>
            <w:tcBorders>
              <w:top w:val="single" w:sz="4" w:space="0" w:color="auto"/>
              <w:left w:val="single" w:sz="4" w:space="0" w:color="auto"/>
              <w:bottom w:val="single" w:sz="4" w:space="0" w:color="auto"/>
              <w:right w:val="single" w:sz="4" w:space="0" w:color="auto"/>
            </w:tcBorders>
          </w:tcPr>
          <w:p w14:paraId="423500A5" w14:textId="01CD39A3" w:rsidR="00E459CE" w:rsidRPr="00674205" w:rsidRDefault="00E459CE" w:rsidP="00E459CE">
            <w:pPr>
              <w:spacing w:after="0" w:line="240" w:lineRule="auto"/>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 xml:space="preserve">Nodokļu maksātāja </w:t>
            </w:r>
            <w:proofErr w:type="spellStart"/>
            <w:r w:rsidRPr="00674205">
              <w:rPr>
                <w:rFonts w:ascii="Times New Roman" w:eastAsia="Times New Roman" w:hAnsi="Times New Roman" w:cs="Times New Roman"/>
                <w:sz w:val="24"/>
                <w:szCs w:val="24"/>
              </w:rPr>
              <w:t>reģ.Nr</w:t>
            </w:r>
            <w:proofErr w:type="spellEnd"/>
            <w:r w:rsidRPr="00674205">
              <w:rPr>
                <w:rFonts w:ascii="Times New Roman" w:eastAsia="Times New Roman" w:hAnsi="Times New Roman" w:cs="Times New Roman"/>
                <w:sz w:val="24"/>
                <w:szCs w:val="24"/>
              </w:rPr>
              <w:t>.</w:t>
            </w:r>
          </w:p>
        </w:tc>
        <w:tc>
          <w:tcPr>
            <w:tcW w:w="1811" w:type="pct"/>
            <w:tcBorders>
              <w:top w:val="single" w:sz="4" w:space="0" w:color="auto"/>
              <w:left w:val="single" w:sz="4" w:space="0" w:color="auto"/>
              <w:bottom w:val="single" w:sz="4" w:space="0" w:color="auto"/>
              <w:right w:val="single" w:sz="4" w:space="0" w:color="auto"/>
            </w:tcBorders>
          </w:tcPr>
          <w:p w14:paraId="066691FC" w14:textId="5CD45D5C" w:rsidR="00E459CE" w:rsidRPr="00674205" w:rsidRDefault="00E459CE" w:rsidP="00E459CE">
            <w:pPr>
              <w:suppressAutoHyphens/>
              <w:spacing w:after="0" w:line="240" w:lineRule="auto"/>
              <w:rPr>
                <w:rFonts w:ascii="Times New Roman" w:eastAsia="Times New Roman" w:hAnsi="Times New Roman" w:cs="Times New Roman"/>
                <w:sz w:val="24"/>
                <w:szCs w:val="24"/>
                <w:lang w:eastAsia="ar-SA"/>
              </w:rPr>
            </w:pPr>
          </w:p>
        </w:tc>
        <w:tc>
          <w:tcPr>
            <w:tcW w:w="2047" w:type="pct"/>
            <w:tcBorders>
              <w:top w:val="single" w:sz="4" w:space="0" w:color="auto"/>
              <w:left w:val="single" w:sz="4" w:space="0" w:color="auto"/>
              <w:bottom w:val="single" w:sz="4" w:space="0" w:color="auto"/>
              <w:right w:val="single" w:sz="4" w:space="0" w:color="auto"/>
            </w:tcBorders>
          </w:tcPr>
          <w:p w14:paraId="27FB346F" w14:textId="0C180039" w:rsidR="00E459CE" w:rsidRPr="00674205" w:rsidRDefault="00E459CE" w:rsidP="00E459CE">
            <w:pPr>
              <w:spacing w:after="0" w:line="240" w:lineRule="auto"/>
              <w:rPr>
                <w:rFonts w:ascii="Times New Roman" w:hAnsi="Times New Roman" w:cs="Times New Roman"/>
                <w:sz w:val="24"/>
                <w:szCs w:val="24"/>
              </w:rPr>
            </w:pPr>
          </w:p>
        </w:tc>
      </w:tr>
      <w:tr w:rsidR="000A4111" w:rsidRPr="00674205" w14:paraId="6874FB7D" w14:textId="77777777" w:rsidTr="00E459CE">
        <w:trPr>
          <w:trHeight w:val="113"/>
        </w:trPr>
        <w:tc>
          <w:tcPr>
            <w:tcW w:w="1142" w:type="pct"/>
            <w:tcBorders>
              <w:top w:val="single" w:sz="4" w:space="0" w:color="auto"/>
              <w:left w:val="single" w:sz="4" w:space="0" w:color="auto"/>
              <w:bottom w:val="single" w:sz="4" w:space="0" w:color="auto"/>
              <w:right w:val="single" w:sz="4" w:space="0" w:color="auto"/>
            </w:tcBorders>
          </w:tcPr>
          <w:p w14:paraId="6A98F468" w14:textId="77777777" w:rsidR="000A4111" w:rsidRPr="00674205" w:rsidRDefault="000A4111" w:rsidP="000A4111">
            <w:pPr>
              <w:spacing w:after="0" w:line="240" w:lineRule="auto"/>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lastRenderedPageBreak/>
              <w:t>Adrese</w:t>
            </w:r>
          </w:p>
        </w:tc>
        <w:tc>
          <w:tcPr>
            <w:tcW w:w="1811" w:type="pct"/>
            <w:tcBorders>
              <w:top w:val="single" w:sz="4" w:space="0" w:color="auto"/>
              <w:left w:val="single" w:sz="4" w:space="0" w:color="auto"/>
              <w:bottom w:val="single" w:sz="4" w:space="0" w:color="auto"/>
              <w:right w:val="single" w:sz="4" w:space="0" w:color="auto"/>
            </w:tcBorders>
          </w:tcPr>
          <w:p w14:paraId="57E96407" w14:textId="5A0E825D" w:rsidR="000A4111" w:rsidRPr="00674205" w:rsidRDefault="000A4111" w:rsidP="000A4111">
            <w:pPr>
              <w:suppressAutoHyphens/>
              <w:spacing w:after="0" w:line="240" w:lineRule="auto"/>
              <w:rPr>
                <w:rFonts w:ascii="Times New Roman" w:eastAsia="Times New Roman" w:hAnsi="Times New Roman" w:cs="Times New Roman"/>
                <w:b/>
                <w:sz w:val="24"/>
                <w:szCs w:val="20"/>
                <w:lang w:eastAsia="ar-SA"/>
              </w:rPr>
            </w:pPr>
          </w:p>
        </w:tc>
        <w:tc>
          <w:tcPr>
            <w:tcW w:w="2047" w:type="pct"/>
            <w:tcBorders>
              <w:top w:val="single" w:sz="4" w:space="0" w:color="auto"/>
              <w:left w:val="single" w:sz="4" w:space="0" w:color="auto"/>
              <w:bottom w:val="single" w:sz="4" w:space="0" w:color="auto"/>
              <w:right w:val="single" w:sz="4" w:space="0" w:color="auto"/>
            </w:tcBorders>
          </w:tcPr>
          <w:p w14:paraId="706832E2" w14:textId="0FCD30EC" w:rsidR="000A4111" w:rsidRPr="00674205" w:rsidRDefault="000A4111" w:rsidP="00B77644">
            <w:pPr>
              <w:spacing w:after="0" w:line="240" w:lineRule="auto"/>
              <w:rPr>
                <w:rFonts w:ascii="Times New Roman" w:eastAsia="Times New Roman" w:hAnsi="Times New Roman" w:cs="Times New Roman"/>
                <w:sz w:val="24"/>
                <w:szCs w:val="24"/>
              </w:rPr>
            </w:pPr>
          </w:p>
        </w:tc>
      </w:tr>
      <w:tr w:rsidR="000A4111" w:rsidRPr="00674205" w14:paraId="118D5C06" w14:textId="77777777" w:rsidTr="00E459CE">
        <w:trPr>
          <w:trHeight w:val="113"/>
        </w:trPr>
        <w:tc>
          <w:tcPr>
            <w:tcW w:w="1142" w:type="pct"/>
            <w:tcBorders>
              <w:top w:val="single" w:sz="4" w:space="0" w:color="auto"/>
              <w:left w:val="single" w:sz="4" w:space="0" w:color="auto"/>
              <w:bottom w:val="single" w:sz="4" w:space="0" w:color="auto"/>
              <w:right w:val="single" w:sz="4" w:space="0" w:color="auto"/>
            </w:tcBorders>
          </w:tcPr>
          <w:p w14:paraId="6AE0E01F" w14:textId="77777777" w:rsidR="000A4111" w:rsidRPr="00674205" w:rsidRDefault="000A4111" w:rsidP="000A4111">
            <w:pPr>
              <w:spacing w:after="0" w:line="240" w:lineRule="auto"/>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Konta nr.</w:t>
            </w:r>
          </w:p>
        </w:tc>
        <w:tc>
          <w:tcPr>
            <w:tcW w:w="1811" w:type="pct"/>
            <w:tcBorders>
              <w:top w:val="single" w:sz="4" w:space="0" w:color="auto"/>
              <w:left w:val="single" w:sz="4" w:space="0" w:color="auto"/>
              <w:bottom w:val="single" w:sz="4" w:space="0" w:color="auto"/>
              <w:right w:val="single" w:sz="4" w:space="0" w:color="auto"/>
            </w:tcBorders>
          </w:tcPr>
          <w:p w14:paraId="5002ECD0" w14:textId="79AC11DB" w:rsidR="000A4111" w:rsidRPr="00674205" w:rsidRDefault="000A4111" w:rsidP="00541874">
            <w:pPr>
              <w:suppressAutoHyphens/>
              <w:spacing w:after="0" w:line="240" w:lineRule="auto"/>
              <w:rPr>
                <w:rFonts w:ascii="Times New Roman" w:eastAsia="Times New Roman" w:hAnsi="Times New Roman" w:cs="Times New Roman"/>
                <w:sz w:val="24"/>
                <w:szCs w:val="24"/>
                <w:lang w:eastAsia="ar-SA"/>
              </w:rPr>
            </w:pPr>
          </w:p>
        </w:tc>
        <w:tc>
          <w:tcPr>
            <w:tcW w:w="2047" w:type="pct"/>
            <w:tcBorders>
              <w:top w:val="single" w:sz="4" w:space="0" w:color="auto"/>
              <w:left w:val="single" w:sz="4" w:space="0" w:color="auto"/>
              <w:bottom w:val="single" w:sz="4" w:space="0" w:color="auto"/>
              <w:right w:val="single" w:sz="4" w:space="0" w:color="auto"/>
            </w:tcBorders>
          </w:tcPr>
          <w:p w14:paraId="1B43C29A" w14:textId="4DDA99A3" w:rsidR="000A4111" w:rsidRPr="00674205" w:rsidRDefault="000A4111" w:rsidP="000A4111">
            <w:pPr>
              <w:spacing w:after="0" w:line="240" w:lineRule="auto"/>
              <w:rPr>
                <w:rFonts w:ascii="Times New Roman" w:eastAsia="Times New Roman" w:hAnsi="Times New Roman" w:cs="Times New Roman"/>
                <w:sz w:val="24"/>
                <w:szCs w:val="24"/>
              </w:rPr>
            </w:pPr>
          </w:p>
        </w:tc>
      </w:tr>
      <w:tr w:rsidR="009C79AE" w:rsidRPr="00674205" w14:paraId="7E83D3DC" w14:textId="77777777" w:rsidTr="00E459CE">
        <w:trPr>
          <w:trHeight w:val="113"/>
        </w:trPr>
        <w:tc>
          <w:tcPr>
            <w:tcW w:w="1142" w:type="pct"/>
            <w:tcBorders>
              <w:top w:val="single" w:sz="4" w:space="0" w:color="auto"/>
              <w:left w:val="single" w:sz="4" w:space="0" w:color="auto"/>
              <w:bottom w:val="single" w:sz="4" w:space="0" w:color="auto"/>
              <w:right w:val="single" w:sz="4" w:space="0" w:color="auto"/>
            </w:tcBorders>
          </w:tcPr>
          <w:p w14:paraId="77100FFE" w14:textId="77777777" w:rsidR="009C79AE" w:rsidRPr="00674205" w:rsidRDefault="009C79AE" w:rsidP="009C79AE">
            <w:pPr>
              <w:spacing w:after="0" w:line="240" w:lineRule="auto"/>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Banka:</w:t>
            </w:r>
          </w:p>
        </w:tc>
        <w:tc>
          <w:tcPr>
            <w:tcW w:w="1811" w:type="pct"/>
            <w:tcBorders>
              <w:top w:val="single" w:sz="4" w:space="0" w:color="auto"/>
              <w:left w:val="single" w:sz="4" w:space="0" w:color="auto"/>
              <w:bottom w:val="single" w:sz="4" w:space="0" w:color="auto"/>
              <w:right w:val="single" w:sz="4" w:space="0" w:color="auto"/>
            </w:tcBorders>
          </w:tcPr>
          <w:p w14:paraId="3E427DDB" w14:textId="59360A39" w:rsidR="009C79AE" w:rsidRPr="00674205" w:rsidRDefault="009C79AE" w:rsidP="009C79AE">
            <w:pPr>
              <w:spacing w:after="0" w:line="240" w:lineRule="auto"/>
              <w:rPr>
                <w:rFonts w:ascii="Times New Roman" w:eastAsia="Times New Roman" w:hAnsi="Times New Roman" w:cs="Times New Roman"/>
                <w:sz w:val="24"/>
                <w:szCs w:val="24"/>
                <w:shd w:val="clear" w:color="auto" w:fill="FFFFFF"/>
                <w:lang w:eastAsia="ar-SA"/>
              </w:rPr>
            </w:pPr>
          </w:p>
        </w:tc>
        <w:tc>
          <w:tcPr>
            <w:tcW w:w="2047" w:type="pct"/>
            <w:tcBorders>
              <w:top w:val="single" w:sz="4" w:space="0" w:color="auto"/>
              <w:left w:val="single" w:sz="4" w:space="0" w:color="auto"/>
              <w:bottom w:val="single" w:sz="4" w:space="0" w:color="auto"/>
              <w:right w:val="single" w:sz="4" w:space="0" w:color="auto"/>
            </w:tcBorders>
          </w:tcPr>
          <w:p w14:paraId="17E31AB2" w14:textId="5644DC21" w:rsidR="009C79AE" w:rsidRPr="00674205" w:rsidRDefault="009C79AE" w:rsidP="009C79AE">
            <w:pPr>
              <w:spacing w:after="0" w:line="240" w:lineRule="auto"/>
              <w:rPr>
                <w:rFonts w:ascii="Times New Roman" w:eastAsia="Times New Roman" w:hAnsi="Times New Roman" w:cs="Times New Roman"/>
                <w:sz w:val="24"/>
                <w:szCs w:val="24"/>
              </w:rPr>
            </w:pPr>
          </w:p>
        </w:tc>
      </w:tr>
      <w:tr w:rsidR="009C79AE" w:rsidRPr="00674205" w14:paraId="48AC4375" w14:textId="77777777" w:rsidTr="00E459CE">
        <w:trPr>
          <w:trHeight w:val="113"/>
        </w:trPr>
        <w:tc>
          <w:tcPr>
            <w:tcW w:w="1142" w:type="pct"/>
            <w:tcBorders>
              <w:top w:val="single" w:sz="4" w:space="0" w:color="auto"/>
              <w:left w:val="single" w:sz="4" w:space="0" w:color="auto"/>
              <w:bottom w:val="single" w:sz="4" w:space="0" w:color="auto"/>
              <w:right w:val="single" w:sz="4" w:space="0" w:color="auto"/>
            </w:tcBorders>
          </w:tcPr>
          <w:p w14:paraId="22639DC7" w14:textId="77777777" w:rsidR="009C79AE" w:rsidRPr="00674205" w:rsidRDefault="009C79AE" w:rsidP="009C79AE">
            <w:pPr>
              <w:spacing w:after="0" w:line="240" w:lineRule="auto"/>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Tālr./fakss</w:t>
            </w:r>
          </w:p>
        </w:tc>
        <w:tc>
          <w:tcPr>
            <w:tcW w:w="1811" w:type="pct"/>
            <w:tcBorders>
              <w:top w:val="single" w:sz="4" w:space="0" w:color="auto"/>
              <w:left w:val="single" w:sz="4" w:space="0" w:color="auto"/>
              <w:bottom w:val="single" w:sz="4" w:space="0" w:color="auto"/>
              <w:right w:val="single" w:sz="4" w:space="0" w:color="auto"/>
            </w:tcBorders>
          </w:tcPr>
          <w:p w14:paraId="7A768AD6" w14:textId="09331CBA" w:rsidR="009C79AE" w:rsidRPr="00674205" w:rsidRDefault="009C79AE" w:rsidP="00D62CB9">
            <w:pPr>
              <w:suppressAutoHyphens/>
              <w:spacing w:after="0" w:line="240" w:lineRule="auto"/>
              <w:rPr>
                <w:rFonts w:ascii="Times New Roman" w:eastAsia="Times New Roman" w:hAnsi="Times New Roman" w:cs="Times New Roman"/>
                <w:sz w:val="24"/>
                <w:szCs w:val="20"/>
                <w:lang w:eastAsia="ar-SA"/>
              </w:rPr>
            </w:pPr>
          </w:p>
        </w:tc>
        <w:tc>
          <w:tcPr>
            <w:tcW w:w="2047" w:type="pct"/>
            <w:tcBorders>
              <w:top w:val="single" w:sz="4" w:space="0" w:color="auto"/>
              <w:left w:val="single" w:sz="4" w:space="0" w:color="auto"/>
              <w:bottom w:val="single" w:sz="4" w:space="0" w:color="auto"/>
              <w:right w:val="single" w:sz="4" w:space="0" w:color="auto"/>
            </w:tcBorders>
          </w:tcPr>
          <w:p w14:paraId="30B91D78" w14:textId="2ABDB6A1" w:rsidR="009C79AE" w:rsidRPr="00674205" w:rsidRDefault="009C79AE" w:rsidP="009C79AE">
            <w:pPr>
              <w:spacing w:after="0" w:line="240" w:lineRule="auto"/>
              <w:rPr>
                <w:rFonts w:ascii="Times New Roman" w:eastAsia="Times New Roman" w:hAnsi="Times New Roman" w:cs="Times New Roman"/>
                <w:sz w:val="24"/>
                <w:szCs w:val="24"/>
              </w:rPr>
            </w:pPr>
          </w:p>
        </w:tc>
      </w:tr>
      <w:tr w:rsidR="009C79AE" w:rsidRPr="00674205" w14:paraId="6A3D337A" w14:textId="77777777" w:rsidTr="00E459CE">
        <w:trPr>
          <w:trHeight w:val="113"/>
        </w:trPr>
        <w:tc>
          <w:tcPr>
            <w:tcW w:w="1142" w:type="pct"/>
            <w:tcBorders>
              <w:top w:val="single" w:sz="4" w:space="0" w:color="auto"/>
              <w:left w:val="single" w:sz="4" w:space="0" w:color="auto"/>
              <w:bottom w:val="single" w:sz="4" w:space="0" w:color="auto"/>
              <w:right w:val="single" w:sz="4" w:space="0" w:color="auto"/>
            </w:tcBorders>
          </w:tcPr>
          <w:p w14:paraId="13A4C88E" w14:textId="77777777" w:rsidR="009C79AE" w:rsidRPr="00674205" w:rsidRDefault="009C79AE" w:rsidP="009C79AE">
            <w:pPr>
              <w:spacing w:after="0" w:line="240" w:lineRule="auto"/>
              <w:rPr>
                <w:rFonts w:ascii="Times New Roman" w:eastAsia="Times New Roman" w:hAnsi="Times New Roman" w:cs="Times New Roman"/>
                <w:sz w:val="24"/>
                <w:szCs w:val="24"/>
              </w:rPr>
            </w:pPr>
            <w:r w:rsidRPr="00674205">
              <w:rPr>
                <w:rFonts w:ascii="Times New Roman" w:eastAsia="Times New Roman" w:hAnsi="Times New Roman" w:cs="Times New Roman"/>
                <w:sz w:val="24"/>
                <w:szCs w:val="24"/>
              </w:rPr>
              <w:t>E-pasts</w:t>
            </w:r>
          </w:p>
        </w:tc>
        <w:tc>
          <w:tcPr>
            <w:tcW w:w="1811" w:type="pct"/>
            <w:tcBorders>
              <w:top w:val="single" w:sz="4" w:space="0" w:color="auto"/>
              <w:left w:val="single" w:sz="4" w:space="0" w:color="auto"/>
              <w:bottom w:val="single" w:sz="4" w:space="0" w:color="auto"/>
              <w:right w:val="single" w:sz="4" w:space="0" w:color="auto"/>
            </w:tcBorders>
          </w:tcPr>
          <w:p w14:paraId="33AEBC63" w14:textId="08E1D441" w:rsidR="009C79AE" w:rsidRPr="00674205" w:rsidRDefault="009C79AE" w:rsidP="009C79AE">
            <w:pPr>
              <w:suppressAutoHyphens/>
              <w:spacing w:after="0" w:line="240" w:lineRule="auto"/>
              <w:rPr>
                <w:rFonts w:ascii="Times New Roman" w:eastAsia="Times New Roman" w:hAnsi="Times New Roman" w:cs="Times New Roman"/>
                <w:sz w:val="24"/>
                <w:szCs w:val="20"/>
                <w:lang w:eastAsia="ar-SA"/>
              </w:rPr>
            </w:pPr>
          </w:p>
        </w:tc>
        <w:tc>
          <w:tcPr>
            <w:tcW w:w="2047" w:type="pct"/>
            <w:tcBorders>
              <w:top w:val="single" w:sz="4" w:space="0" w:color="auto"/>
              <w:left w:val="single" w:sz="4" w:space="0" w:color="auto"/>
              <w:bottom w:val="single" w:sz="4" w:space="0" w:color="auto"/>
              <w:right w:val="single" w:sz="4" w:space="0" w:color="auto"/>
            </w:tcBorders>
          </w:tcPr>
          <w:p w14:paraId="517E02C5" w14:textId="4B1413C2" w:rsidR="009C79AE" w:rsidRPr="00674205" w:rsidRDefault="009C79AE" w:rsidP="009C79AE">
            <w:pPr>
              <w:spacing w:after="0" w:line="240" w:lineRule="auto"/>
              <w:rPr>
                <w:rFonts w:ascii="Times New Roman" w:eastAsia="Times New Roman" w:hAnsi="Times New Roman" w:cs="Times New Roman"/>
                <w:sz w:val="24"/>
                <w:szCs w:val="24"/>
              </w:rPr>
            </w:pPr>
          </w:p>
        </w:tc>
      </w:tr>
    </w:tbl>
    <w:p w14:paraId="3FDF397B" w14:textId="77777777" w:rsidR="00AB7771" w:rsidRPr="00674205" w:rsidRDefault="00AB7771" w:rsidP="00E459CE">
      <w:pPr>
        <w:keepNext/>
        <w:suppressAutoHyphens/>
        <w:spacing w:after="0" w:line="240" w:lineRule="auto"/>
        <w:jc w:val="both"/>
        <w:outlineLvl w:val="1"/>
        <w:rPr>
          <w:rFonts w:ascii="Times New Roman" w:eastAsia="Times New Roman" w:hAnsi="Times New Roman" w:cs="Times New Roman"/>
          <w:b/>
          <w:sz w:val="24"/>
          <w:szCs w:val="24"/>
        </w:rPr>
      </w:pPr>
    </w:p>
    <w:p w14:paraId="71AD0131" w14:textId="77777777" w:rsidR="00EF3501" w:rsidRPr="00674205" w:rsidRDefault="00EF3501" w:rsidP="00133DB0">
      <w:pPr>
        <w:numPr>
          <w:ilvl w:val="0"/>
          <w:numId w:val="3"/>
        </w:numPr>
        <w:suppressAutoHyphens/>
        <w:autoSpaceDE w:val="0"/>
        <w:autoSpaceDN w:val="0"/>
        <w:adjustRightInd w:val="0"/>
        <w:spacing w:after="60" w:line="240" w:lineRule="auto"/>
        <w:ind w:left="567" w:hanging="425"/>
        <w:rPr>
          <w:rFonts w:ascii="Times New Roman" w:eastAsia="Times New Roman" w:hAnsi="Times New Roman" w:cs="Times New Roman"/>
          <w:b/>
          <w:sz w:val="24"/>
          <w:szCs w:val="24"/>
        </w:rPr>
      </w:pPr>
      <w:r w:rsidRPr="00674205">
        <w:rPr>
          <w:rFonts w:ascii="Times New Roman" w:eastAsia="Times New Roman" w:hAnsi="Times New Roman" w:cs="Times New Roman"/>
          <w:b/>
          <w:sz w:val="24"/>
          <w:szCs w:val="24"/>
        </w:rPr>
        <w:t>Pušu paraksti</w:t>
      </w:r>
    </w:p>
    <w:tbl>
      <w:tblPr>
        <w:tblW w:w="0" w:type="auto"/>
        <w:tblInd w:w="108" w:type="dxa"/>
        <w:tblLayout w:type="fixed"/>
        <w:tblLook w:val="0000" w:firstRow="0" w:lastRow="0" w:firstColumn="0" w:lastColumn="0" w:noHBand="0" w:noVBand="0"/>
      </w:tblPr>
      <w:tblGrid>
        <w:gridCol w:w="4545"/>
        <w:gridCol w:w="4545"/>
      </w:tblGrid>
      <w:tr w:rsidR="00720D67" w:rsidRPr="00674205" w14:paraId="7023F45E" w14:textId="77777777" w:rsidTr="0072010E">
        <w:trPr>
          <w:cantSplit/>
          <w:trHeight w:val="80"/>
        </w:trPr>
        <w:tc>
          <w:tcPr>
            <w:tcW w:w="4545" w:type="dxa"/>
          </w:tcPr>
          <w:p w14:paraId="572153C0" w14:textId="77777777" w:rsidR="00720D67" w:rsidRPr="00674205" w:rsidRDefault="00720D67" w:rsidP="00720D67">
            <w:pPr>
              <w:suppressAutoHyphens/>
              <w:spacing w:after="0" w:line="240" w:lineRule="auto"/>
              <w:ind w:firstLine="601"/>
              <w:rPr>
                <w:rFonts w:ascii="Times New Roman" w:eastAsia="Times New Roman" w:hAnsi="Times New Roman" w:cs="Times New Roman"/>
                <w:b/>
                <w:sz w:val="24"/>
                <w:szCs w:val="24"/>
                <w:lang w:eastAsia="ar-SA"/>
              </w:rPr>
            </w:pPr>
          </w:p>
          <w:p w14:paraId="3496E17D" w14:textId="77777777" w:rsidR="00720D67" w:rsidRPr="00674205" w:rsidRDefault="00720D67" w:rsidP="00720D67">
            <w:pPr>
              <w:suppressAutoHyphens/>
              <w:spacing w:after="0" w:line="240" w:lineRule="auto"/>
              <w:ind w:firstLine="601"/>
              <w:rPr>
                <w:rFonts w:ascii="Times New Roman" w:eastAsia="Times New Roman" w:hAnsi="Times New Roman" w:cs="Times New Roman"/>
                <w:b/>
                <w:szCs w:val="24"/>
                <w:lang w:eastAsia="ar-SA"/>
              </w:rPr>
            </w:pPr>
            <w:r w:rsidRPr="00674205">
              <w:rPr>
                <w:rFonts w:ascii="Times New Roman" w:eastAsia="Times New Roman" w:hAnsi="Times New Roman" w:cs="Times New Roman"/>
                <w:b/>
                <w:szCs w:val="24"/>
                <w:lang w:eastAsia="ar-SA"/>
              </w:rPr>
              <w:t xml:space="preserve">Pasūtītājs </w:t>
            </w:r>
          </w:p>
          <w:p w14:paraId="1B55521A" w14:textId="77777777" w:rsidR="00720D67" w:rsidRPr="00674205" w:rsidRDefault="00720D67" w:rsidP="00720D67">
            <w:pPr>
              <w:suppressAutoHyphens/>
              <w:spacing w:after="0" w:line="240" w:lineRule="auto"/>
              <w:ind w:firstLine="601"/>
              <w:rPr>
                <w:rFonts w:ascii="Times New Roman" w:eastAsia="Times New Roman" w:hAnsi="Times New Roman" w:cs="Times New Roman"/>
                <w:i/>
                <w:sz w:val="18"/>
                <w:szCs w:val="24"/>
                <w:lang w:eastAsia="ar-SA"/>
              </w:rPr>
            </w:pPr>
          </w:p>
          <w:p w14:paraId="333B732E" w14:textId="77777777" w:rsidR="00720D67" w:rsidRPr="00674205" w:rsidRDefault="00720D67" w:rsidP="00720D67">
            <w:pPr>
              <w:suppressAutoHyphens/>
              <w:spacing w:after="0" w:line="240" w:lineRule="auto"/>
              <w:ind w:firstLine="601"/>
              <w:rPr>
                <w:rFonts w:ascii="Times New Roman" w:eastAsia="Times New Roman" w:hAnsi="Times New Roman" w:cs="Times New Roman"/>
                <w:lang w:eastAsia="ar-SA"/>
              </w:rPr>
            </w:pPr>
          </w:p>
          <w:p w14:paraId="0ABE8D59" w14:textId="77777777" w:rsidR="00720D67" w:rsidRPr="00674205" w:rsidRDefault="00720D67" w:rsidP="00720D67">
            <w:pPr>
              <w:suppressAutoHyphens/>
              <w:spacing w:after="0" w:line="240" w:lineRule="auto"/>
              <w:ind w:firstLine="601"/>
              <w:rPr>
                <w:rFonts w:ascii="Times New Roman" w:eastAsia="Times New Roman" w:hAnsi="Times New Roman" w:cs="Times New Roman"/>
                <w:lang w:eastAsia="ar-SA"/>
              </w:rPr>
            </w:pPr>
            <w:r w:rsidRPr="00674205">
              <w:rPr>
                <w:rFonts w:ascii="Times New Roman" w:eastAsia="Times New Roman" w:hAnsi="Times New Roman" w:cs="Times New Roman"/>
                <w:lang w:eastAsia="ar-SA"/>
              </w:rPr>
              <w:t>____________________________</w:t>
            </w:r>
          </w:p>
          <w:p w14:paraId="4B413672" w14:textId="77777777" w:rsidR="00720D67" w:rsidRPr="00674205" w:rsidRDefault="00720D67" w:rsidP="00720D67">
            <w:pPr>
              <w:suppressAutoHyphens/>
              <w:spacing w:after="0" w:line="240" w:lineRule="auto"/>
              <w:ind w:firstLine="601"/>
              <w:rPr>
                <w:rFonts w:ascii="Times New Roman" w:eastAsia="Times New Roman" w:hAnsi="Times New Roman" w:cs="Times New Roman"/>
                <w:i/>
                <w:sz w:val="20"/>
                <w:szCs w:val="24"/>
                <w:lang w:eastAsia="ar-SA"/>
              </w:rPr>
            </w:pPr>
            <w:r w:rsidRPr="00674205">
              <w:rPr>
                <w:rFonts w:ascii="Times New Roman" w:eastAsia="Times New Roman" w:hAnsi="Times New Roman" w:cs="Times New Roman"/>
                <w:i/>
                <w:sz w:val="20"/>
                <w:szCs w:val="24"/>
                <w:lang w:eastAsia="ar-SA"/>
              </w:rPr>
              <w:t>vārds, uzvārds, amats</w:t>
            </w:r>
          </w:p>
        </w:tc>
        <w:tc>
          <w:tcPr>
            <w:tcW w:w="4545" w:type="dxa"/>
          </w:tcPr>
          <w:p w14:paraId="1FD28636" w14:textId="77777777" w:rsidR="00720D67" w:rsidRPr="00674205" w:rsidRDefault="00720D67" w:rsidP="00720D67">
            <w:pPr>
              <w:suppressAutoHyphens/>
              <w:spacing w:after="0" w:line="240" w:lineRule="auto"/>
              <w:rPr>
                <w:rFonts w:ascii="Times New Roman" w:eastAsia="Times New Roman" w:hAnsi="Times New Roman" w:cs="Times New Roman"/>
                <w:b/>
                <w:color w:val="FF0000"/>
                <w:sz w:val="24"/>
                <w:szCs w:val="24"/>
                <w:lang w:eastAsia="ar-SA"/>
              </w:rPr>
            </w:pPr>
          </w:p>
          <w:p w14:paraId="6A739471" w14:textId="77777777" w:rsidR="00720D67" w:rsidRPr="00674205" w:rsidRDefault="00720D67" w:rsidP="00720D67">
            <w:pPr>
              <w:suppressAutoHyphens/>
              <w:spacing w:after="0" w:line="240" w:lineRule="auto"/>
              <w:ind w:firstLine="1301"/>
              <w:rPr>
                <w:rFonts w:ascii="Times New Roman" w:eastAsia="Times New Roman" w:hAnsi="Times New Roman" w:cs="Times New Roman"/>
                <w:b/>
                <w:sz w:val="24"/>
                <w:szCs w:val="24"/>
                <w:lang w:eastAsia="ar-SA"/>
              </w:rPr>
            </w:pPr>
            <w:r w:rsidRPr="00674205">
              <w:rPr>
                <w:rFonts w:ascii="Times New Roman" w:eastAsia="Times New Roman" w:hAnsi="Times New Roman" w:cs="Times New Roman"/>
                <w:b/>
                <w:sz w:val="24"/>
                <w:szCs w:val="24"/>
                <w:lang w:eastAsia="ar-SA"/>
              </w:rPr>
              <w:t>Izpildītājs</w:t>
            </w:r>
          </w:p>
          <w:p w14:paraId="6F12902F" w14:textId="77777777" w:rsidR="00720D67" w:rsidRPr="00674205" w:rsidRDefault="00720D67" w:rsidP="00720D67">
            <w:pPr>
              <w:suppressAutoHyphens/>
              <w:spacing w:after="0" w:line="240" w:lineRule="auto"/>
              <w:rPr>
                <w:rFonts w:ascii="Times New Roman" w:eastAsia="Times New Roman" w:hAnsi="Times New Roman" w:cs="Times New Roman"/>
                <w:i/>
                <w:sz w:val="20"/>
                <w:szCs w:val="24"/>
                <w:lang w:eastAsia="ar-SA"/>
              </w:rPr>
            </w:pPr>
          </w:p>
          <w:p w14:paraId="363252D0" w14:textId="77777777" w:rsidR="00720D67" w:rsidRPr="00674205" w:rsidRDefault="00720D67" w:rsidP="00720D67">
            <w:pPr>
              <w:suppressAutoHyphens/>
              <w:spacing w:after="0" w:line="240" w:lineRule="auto"/>
              <w:rPr>
                <w:rFonts w:ascii="Times New Roman" w:eastAsia="Times New Roman" w:hAnsi="Times New Roman" w:cs="Times New Roman"/>
                <w:i/>
                <w:sz w:val="20"/>
                <w:szCs w:val="24"/>
                <w:lang w:eastAsia="ar-SA"/>
              </w:rPr>
            </w:pPr>
          </w:p>
          <w:p w14:paraId="439FB33B" w14:textId="77777777" w:rsidR="00720D67" w:rsidRPr="00674205" w:rsidRDefault="00720D67" w:rsidP="00720D67">
            <w:pPr>
              <w:suppressAutoHyphens/>
              <w:spacing w:after="0" w:line="240" w:lineRule="auto"/>
              <w:ind w:firstLine="1301"/>
              <w:rPr>
                <w:rFonts w:ascii="Times New Roman" w:eastAsia="Times New Roman" w:hAnsi="Times New Roman" w:cs="Times New Roman"/>
                <w:lang w:eastAsia="ar-SA"/>
              </w:rPr>
            </w:pPr>
            <w:r w:rsidRPr="00674205">
              <w:rPr>
                <w:rFonts w:ascii="Times New Roman" w:eastAsia="Times New Roman" w:hAnsi="Times New Roman" w:cs="Times New Roman"/>
                <w:lang w:eastAsia="ar-SA"/>
              </w:rPr>
              <w:t>___________________________</w:t>
            </w:r>
          </w:p>
          <w:p w14:paraId="60ABA4B7" w14:textId="77777777" w:rsidR="00720D67" w:rsidRPr="00674205" w:rsidRDefault="00720D67" w:rsidP="00720D67">
            <w:pPr>
              <w:suppressAutoHyphens/>
              <w:spacing w:after="0" w:line="240" w:lineRule="auto"/>
              <w:ind w:firstLine="1301"/>
              <w:rPr>
                <w:rFonts w:ascii="Times New Roman" w:eastAsia="Times New Roman" w:hAnsi="Times New Roman" w:cs="Times New Roman"/>
                <w:i/>
                <w:sz w:val="20"/>
                <w:szCs w:val="24"/>
                <w:lang w:eastAsia="ar-SA"/>
              </w:rPr>
            </w:pPr>
            <w:r w:rsidRPr="00674205">
              <w:rPr>
                <w:rFonts w:ascii="Times New Roman" w:eastAsia="Times New Roman" w:hAnsi="Times New Roman" w:cs="Times New Roman"/>
                <w:i/>
                <w:sz w:val="20"/>
                <w:szCs w:val="24"/>
                <w:lang w:eastAsia="ar-SA"/>
              </w:rPr>
              <w:t>vārds, uzvārds, amats</w:t>
            </w:r>
          </w:p>
          <w:p w14:paraId="33DAE8DB" w14:textId="77777777" w:rsidR="00720D67" w:rsidRPr="00674205" w:rsidRDefault="00720D67" w:rsidP="00720D67">
            <w:pPr>
              <w:suppressAutoHyphens/>
              <w:spacing w:after="0" w:line="240" w:lineRule="auto"/>
              <w:rPr>
                <w:rFonts w:ascii="Times New Roman" w:eastAsia="Times New Roman" w:hAnsi="Times New Roman" w:cs="Times New Roman"/>
                <w:b/>
                <w:color w:val="FF0000"/>
                <w:sz w:val="24"/>
                <w:szCs w:val="24"/>
                <w:lang w:eastAsia="ar-SA"/>
              </w:rPr>
            </w:pPr>
          </w:p>
        </w:tc>
      </w:tr>
    </w:tbl>
    <w:p w14:paraId="7696DD3B" w14:textId="77777777" w:rsidR="00720D67" w:rsidRPr="00674205" w:rsidRDefault="00720D67" w:rsidP="00720D67">
      <w:pPr>
        <w:suppressAutoHyphens/>
        <w:spacing w:after="0" w:line="240" w:lineRule="auto"/>
        <w:rPr>
          <w:rFonts w:ascii="Times New Roman" w:eastAsia="Times New Roman" w:hAnsi="Times New Roman" w:cs="Times New Roman"/>
          <w:sz w:val="24"/>
          <w:szCs w:val="20"/>
          <w:lang w:eastAsia="ar-SA"/>
        </w:rPr>
      </w:pPr>
    </w:p>
    <w:p w14:paraId="35A0043E" w14:textId="77777777" w:rsidR="00EF3501" w:rsidRPr="00674205" w:rsidRDefault="00EF3501" w:rsidP="00EF3501">
      <w:pPr>
        <w:suppressAutoHyphens/>
        <w:spacing w:after="0" w:line="240" w:lineRule="auto"/>
        <w:rPr>
          <w:rFonts w:ascii="Times New Roman" w:eastAsia="Times New Roman" w:hAnsi="Times New Roman" w:cs="Times New Roman"/>
          <w:sz w:val="24"/>
          <w:szCs w:val="24"/>
          <w:lang w:eastAsia="ar-SA"/>
        </w:rPr>
      </w:pPr>
    </w:p>
    <w:p w14:paraId="56CFA207" w14:textId="77777777" w:rsidR="00D81B1D" w:rsidRPr="00674205" w:rsidRDefault="00D81B1D">
      <w:pPr>
        <w:rPr>
          <w:rFonts w:ascii="Times New Roman" w:hAnsi="Times New Roman" w:cs="Times New Roman"/>
        </w:rPr>
      </w:pPr>
    </w:p>
    <w:sectPr w:rsidR="00D81B1D" w:rsidRPr="00674205" w:rsidSect="009309C6">
      <w:footerReference w:type="default" r:id="rId8"/>
      <w:pgSz w:w="11905" w:h="16837" w:code="9"/>
      <w:pgMar w:top="1134" w:right="1134" w:bottom="1134" w:left="1758"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6F2A7C" w14:textId="77777777" w:rsidR="00EF65D4" w:rsidRDefault="00EF65D4">
      <w:pPr>
        <w:spacing w:after="0" w:line="240" w:lineRule="auto"/>
      </w:pPr>
      <w:r>
        <w:separator/>
      </w:r>
    </w:p>
  </w:endnote>
  <w:endnote w:type="continuationSeparator" w:id="0">
    <w:p w14:paraId="6559ED90" w14:textId="77777777" w:rsidR="00EF65D4" w:rsidRDefault="00EF6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69794" w14:textId="5E6B7909" w:rsidR="00C73053" w:rsidRPr="00757E12" w:rsidRDefault="00C73053">
    <w:pPr>
      <w:pStyle w:val="a3"/>
      <w:jc w:val="center"/>
      <w:rPr>
        <w:rFonts w:ascii="Times New Roman" w:hAnsi="Times New Roman"/>
      </w:rPr>
    </w:pPr>
    <w:r w:rsidRPr="00757E12">
      <w:rPr>
        <w:rFonts w:ascii="Times New Roman" w:hAnsi="Times New Roman"/>
      </w:rPr>
      <w:fldChar w:fldCharType="begin"/>
    </w:r>
    <w:r w:rsidRPr="00757E12">
      <w:rPr>
        <w:rFonts w:ascii="Times New Roman" w:hAnsi="Times New Roman"/>
      </w:rPr>
      <w:instrText xml:space="preserve"> PAGE   \* MERGEFORMAT </w:instrText>
    </w:r>
    <w:r w:rsidRPr="00757E12">
      <w:rPr>
        <w:rFonts w:ascii="Times New Roman" w:hAnsi="Times New Roman"/>
      </w:rPr>
      <w:fldChar w:fldCharType="separate"/>
    </w:r>
    <w:r w:rsidR="00E5681B">
      <w:rPr>
        <w:rFonts w:ascii="Times New Roman" w:hAnsi="Times New Roman"/>
        <w:noProof/>
      </w:rPr>
      <w:t>2</w:t>
    </w:r>
    <w:r w:rsidRPr="00757E12">
      <w:rPr>
        <w:rFonts w:ascii="Times New Roman" w:hAnsi="Times New Roman"/>
        <w:noProof/>
      </w:rPr>
      <w:fldChar w:fldCharType="end"/>
    </w:r>
  </w:p>
  <w:p w14:paraId="50B1B80B" w14:textId="77777777" w:rsidR="00C73053" w:rsidRDefault="00C73053">
    <w:pPr>
      <w:pStyle w:val="a3"/>
      <w:ind w:right="360"/>
      <w:rPr>
        <w:sz w:val="18"/>
        <w:shd w:val="clear" w:color="auto" w:fill="FFFF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479870" w14:textId="77777777" w:rsidR="00EF65D4" w:rsidRDefault="00EF65D4">
      <w:pPr>
        <w:spacing w:after="0" w:line="240" w:lineRule="auto"/>
      </w:pPr>
      <w:r>
        <w:separator/>
      </w:r>
    </w:p>
  </w:footnote>
  <w:footnote w:type="continuationSeparator" w:id="0">
    <w:p w14:paraId="1461F314" w14:textId="77777777" w:rsidR="00EF65D4" w:rsidRDefault="00EF65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2257AF"/>
    <w:multiLevelType w:val="multilevel"/>
    <w:tmpl w:val="E80E166E"/>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14B223F2"/>
    <w:multiLevelType w:val="multilevel"/>
    <w:tmpl w:val="0344921E"/>
    <w:lvl w:ilvl="0">
      <w:start w:val="20"/>
      <w:numFmt w:val="decimal"/>
      <w:lvlText w:val="%1."/>
      <w:lvlJc w:val="left"/>
      <w:pPr>
        <w:ind w:left="480" w:hanging="480"/>
      </w:pPr>
      <w:rPr>
        <w:rFonts w:hint="default"/>
        <w:b/>
      </w:rPr>
    </w:lvl>
    <w:lvl w:ilvl="1">
      <w:start w:val="1"/>
      <w:numFmt w:val="decimal"/>
      <w:lvlText w:val="%1.%2."/>
      <w:lvlJc w:val="left"/>
      <w:pPr>
        <w:ind w:left="1757" w:hanging="480"/>
      </w:pPr>
      <w:rPr>
        <w:rFonts w:hint="default"/>
        <w:b w:val="0"/>
      </w:rPr>
    </w:lvl>
    <w:lvl w:ilvl="2">
      <w:start w:val="1"/>
      <w:numFmt w:val="decimal"/>
      <w:lvlText w:val="%1.%2.%3."/>
      <w:lvlJc w:val="left"/>
      <w:pPr>
        <w:ind w:left="3732" w:hanging="720"/>
      </w:pPr>
      <w:rPr>
        <w:rFonts w:hint="default"/>
        <w:b w:val="0"/>
      </w:rPr>
    </w:lvl>
    <w:lvl w:ilvl="3">
      <w:start w:val="1"/>
      <w:numFmt w:val="decimal"/>
      <w:lvlText w:val="%1.%2.%3.%4."/>
      <w:lvlJc w:val="left"/>
      <w:pPr>
        <w:ind w:left="5238" w:hanging="720"/>
      </w:pPr>
      <w:rPr>
        <w:rFonts w:hint="default"/>
        <w:b w:val="0"/>
      </w:rPr>
    </w:lvl>
    <w:lvl w:ilvl="4">
      <w:start w:val="1"/>
      <w:numFmt w:val="decimal"/>
      <w:lvlText w:val="%1.%2.%3.%4.%5."/>
      <w:lvlJc w:val="left"/>
      <w:pPr>
        <w:ind w:left="7104" w:hanging="1080"/>
      </w:pPr>
      <w:rPr>
        <w:rFonts w:hint="default"/>
        <w:b w:val="0"/>
      </w:rPr>
    </w:lvl>
    <w:lvl w:ilvl="5">
      <w:start w:val="1"/>
      <w:numFmt w:val="decimal"/>
      <w:lvlText w:val="%1.%2.%3.%4.%5.%6."/>
      <w:lvlJc w:val="left"/>
      <w:pPr>
        <w:ind w:left="8610" w:hanging="1080"/>
      </w:pPr>
      <w:rPr>
        <w:rFonts w:hint="default"/>
        <w:b w:val="0"/>
      </w:rPr>
    </w:lvl>
    <w:lvl w:ilvl="6">
      <w:start w:val="1"/>
      <w:numFmt w:val="decimal"/>
      <w:lvlText w:val="%1.%2.%3.%4.%5.%6.%7."/>
      <w:lvlJc w:val="left"/>
      <w:pPr>
        <w:ind w:left="10476" w:hanging="1440"/>
      </w:pPr>
      <w:rPr>
        <w:rFonts w:hint="default"/>
        <w:b w:val="0"/>
      </w:rPr>
    </w:lvl>
    <w:lvl w:ilvl="7">
      <w:start w:val="1"/>
      <w:numFmt w:val="decimal"/>
      <w:lvlText w:val="%1.%2.%3.%4.%5.%6.%7.%8."/>
      <w:lvlJc w:val="left"/>
      <w:pPr>
        <w:ind w:left="11982" w:hanging="1440"/>
      </w:pPr>
      <w:rPr>
        <w:rFonts w:hint="default"/>
        <w:b w:val="0"/>
      </w:rPr>
    </w:lvl>
    <w:lvl w:ilvl="8">
      <w:start w:val="1"/>
      <w:numFmt w:val="decimal"/>
      <w:lvlText w:val="%1.%2.%3.%4.%5.%6.%7.%8.%9."/>
      <w:lvlJc w:val="left"/>
      <w:pPr>
        <w:ind w:left="13848" w:hanging="1800"/>
      </w:pPr>
      <w:rPr>
        <w:rFonts w:hint="default"/>
        <w:b w:val="0"/>
      </w:rPr>
    </w:lvl>
  </w:abstractNum>
  <w:abstractNum w:abstractNumId="2" w15:restartNumberingAfterBreak="0">
    <w:nsid w:val="175C5097"/>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BDA3578"/>
    <w:multiLevelType w:val="hybridMultilevel"/>
    <w:tmpl w:val="A82C423C"/>
    <w:lvl w:ilvl="0" w:tplc="B8D423F4">
      <w:start w:val="1"/>
      <w:numFmt w:val="decimal"/>
      <w:lvlText w:val="%1."/>
      <w:lvlJc w:val="left"/>
      <w:pPr>
        <w:ind w:left="1353" w:hanging="360"/>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4" w15:restartNumberingAfterBreak="0">
    <w:nsid w:val="2A0705EE"/>
    <w:multiLevelType w:val="multilevel"/>
    <w:tmpl w:val="E80E166E"/>
    <w:lvl w:ilvl="0">
      <w:start w:val="15"/>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33C703F9"/>
    <w:multiLevelType w:val="multilevel"/>
    <w:tmpl w:val="18D4D1E0"/>
    <w:lvl w:ilvl="0">
      <w:start w:val="1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52" w:hanging="720"/>
      </w:pPr>
      <w:rPr>
        <w:rFonts w:hint="default"/>
      </w:rPr>
    </w:lvl>
    <w:lvl w:ilvl="3">
      <w:start w:val="1"/>
      <w:numFmt w:val="decimal"/>
      <w:lvlText w:val="%1.%2.%3.%4."/>
      <w:lvlJc w:val="left"/>
      <w:pPr>
        <w:ind w:left="2868" w:hanging="72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4660" w:hanging="1080"/>
      </w:pPr>
      <w:rPr>
        <w:rFonts w:hint="default"/>
      </w:rPr>
    </w:lvl>
    <w:lvl w:ilvl="6">
      <w:start w:val="1"/>
      <w:numFmt w:val="decimal"/>
      <w:lvlText w:val="%1.%2.%3.%4.%5.%6.%7."/>
      <w:lvlJc w:val="left"/>
      <w:pPr>
        <w:ind w:left="5736" w:hanging="1440"/>
      </w:pPr>
      <w:rPr>
        <w:rFonts w:hint="default"/>
      </w:rPr>
    </w:lvl>
    <w:lvl w:ilvl="7">
      <w:start w:val="1"/>
      <w:numFmt w:val="decimal"/>
      <w:lvlText w:val="%1.%2.%3.%4.%5.%6.%7.%8."/>
      <w:lvlJc w:val="left"/>
      <w:pPr>
        <w:ind w:left="6452" w:hanging="1440"/>
      </w:pPr>
      <w:rPr>
        <w:rFonts w:hint="default"/>
      </w:rPr>
    </w:lvl>
    <w:lvl w:ilvl="8">
      <w:start w:val="1"/>
      <w:numFmt w:val="decimal"/>
      <w:lvlText w:val="%1.%2.%3.%4.%5.%6.%7.%8.%9."/>
      <w:lvlJc w:val="left"/>
      <w:pPr>
        <w:ind w:left="7528" w:hanging="1800"/>
      </w:pPr>
      <w:rPr>
        <w:rFonts w:hint="default"/>
      </w:rPr>
    </w:lvl>
  </w:abstractNum>
  <w:abstractNum w:abstractNumId="6" w15:restartNumberingAfterBreak="0">
    <w:nsid w:val="37AB48F3"/>
    <w:multiLevelType w:val="multilevel"/>
    <w:tmpl w:val="EBE2EF40"/>
    <w:lvl w:ilvl="0">
      <w:start w:val="18"/>
      <w:numFmt w:val="decimal"/>
      <w:lvlText w:val="%1."/>
      <w:lvlJc w:val="left"/>
      <w:pPr>
        <w:ind w:left="480" w:hanging="480"/>
      </w:pPr>
      <w:rPr>
        <w:rFonts w:hint="default"/>
        <w:b/>
      </w:rPr>
    </w:lvl>
    <w:lvl w:ilvl="1">
      <w:start w:val="1"/>
      <w:numFmt w:val="decimal"/>
      <w:lvlText w:val="%1.%2."/>
      <w:lvlJc w:val="left"/>
      <w:pPr>
        <w:ind w:left="1757" w:hanging="480"/>
      </w:pPr>
      <w:rPr>
        <w:rFonts w:hint="default"/>
        <w:b w:val="0"/>
      </w:rPr>
    </w:lvl>
    <w:lvl w:ilvl="2">
      <w:start w:val="1"/>
      <w:numFmt w:val="decimal"/>
      <w:lvlText w:val="%1.%2.%3."/>
      <w:lvlJc w:val="left"/>
      <w:pPr>
        <w:ind w:left="3732" w:hanging="720"/>
      </w:pPr>
      <w:rPr>
        <w:rFonts w:hint="default"/>
        <w:b w:val="0"/>
      </w:rPr>
    </w:lvl>
    <w:lvl w:ilvl="3">
      <w:start w:val="1"/>
      <w:numFmt w:val="decimal"/>
      <w:lvlText w:val="%1.%2.%3.%4."/>
      <w:lvlJc w:val="left"/>
      <w:pPr>
        <w:ind w:left="5238" w:hanging="720"/>
      </w:pPr>
      <w:rPr>
        <w:rFonts w:hint="default"/>
        <w:b w:val="0"/>
      </w:rPr>
    </w:lvl>
    <w:lvl w:ilvl="4">
      <w:start w:val="1"/>
      <w:numFmt w:val="decimal"/>
      <w:lvlText w:val="%1.%2.%3.%4.%5."/>
      <w:lvlJc w:val="left"/>
      <w:pPr>
        <w:ind w:left="7104" w:hanging="1080"/>
      </w:pPr>
      <w:rPr>
        <w:rFonts w:hint="default"/>
        <w:b w:val="0"/>
      </w:rPr>
    </w:lvl>
    <w:lvl w:ilvl="5">
      <w:start w:val="1"/>
      <w:numFmt w:val="decimal"/>
      <w:lvlText w:val="%1.%2.%3.%4.%5.%6."/>
      <w:lvlJc w:val="left"/>
      <w:pPr>
        <w:ind w:left="8610" w:hanging="1080"/>
      </w:pPr>
      <w:rPr>
        <w:rFonts w:hint="default"/>
        <w:b w:val="0"/>
      </w:rPr>
    </w:lvl>
    <w:lvl w:ilvl="6">
      <w:start w:val="1"/>
      <w:numFmt w:val="decimal"/>
      <w:lvlText w:val="%1.%2.%3.%4.%5.%6.%7."/>
      <w:lvlJc w:val="left"/>
      <w:pPr>
        <w:ind w:left="10476" w:hanging="1440"/>
      </w:pPr>
      <w:rPr>
        <w:rFonts w:hint="default"/>
        <w:b w:val="0"/>
      </w:rPr>
    </w:lvl>
    <w:lvl w:ilvl="7">
      <w:start w:val="1"/>
      <w:numFmt w:val="decimal"/>
      <w:lvlText w:val="%1.%2.%3.%4.%5.%6.%7.%8."/>
      <w:lvlJc w:val="left"/>
      <w:pPr>
        <w:ind w:left="11982" w:hanging="1440"/>
      </w:pPr>
      <w:rPr>
        <w:rFonts w:hint="default"/>
        <w:b w:val="0"/>
      </w:rPr>
    </w:lvl>
    <w:lvl w:ilvl="8">
      <w:start w:val="1"/>
      <w:numFmt w:val="decimal"/>
      <w:lvlText w:val="%1.%2.%3.%4.%5.%6.%7.%8.%9."/>
      <w:lvlJc w:val="left"/>
      <w:pPr>
        <w:ind w:left="13848" w:hanging="1800"/>
      </w:pPr>
      <w:rPr>
        <w:rFonts w:hint="default"/>
        <w:b w:val="0"/>
      </w:rPr>
    </w:lvl>
  </w:abstractNum>
  <w:abstractNum w:abstractNumId="7" w15:restartNumberingAfterBreak="0">
    <w:nsid w:val="3B08656E"/>
    <w:multiLevelType w:val="multilevel"/>
    <w:tmpl w:val="E80E166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15:restartNumberingAfterBreak="0">
    <w:nsid w:val="421A17CA"/>
    <w:multiLevelType w:val="multilevel"/>
    <w:tmpl w:val="DC1A67B2"/>
    <w:lvl w:ilvl="0">
      <w:start w:val="1"/>
      <w:numFmt w:val="decimal"/>
      <w:lvlText w:val="%1."/>
      <w:lvlJc w:val="left"/>
      <w:pPr>
        <w:tabs>
          <w:tab w:val="num" w:pos="786"/>
        </w:tabs>
        <w:ind w:left="786" w:hanging="360"/>
      </w:pPr>
      <w:rPr>
        <w:rFonts w:hint="default"/>
      </w:rPr>
    </w:lvl>
    <w:lvl w:ilvl="1">
      <w:start w:val="1"/>
      <w:numFmt w:val="decimal"/>
      <w:suff w:val="space"/>
      <w:lvlText w:val="%1.%2."/>
      <w:lvlJc w:val="left"/>
      <w:pPr>
        <w:ind w:left="574" w:hanging="432"/>
      </w:pPr>
      <w:rPr>
        <w:rFonts w:hint="default"/>
        <w:b w:val="0"/>
        <w:bCs/>
        <w:color w:val="auto"/>
      </w:rPr>
    </w:lvl>
    <w:lvl w:ilvl="2">
      <w:start w:val="1"/>
      <w:numFmt w:val="decimal"/>
      <w:suff w:val="space"/>
      <w:lvlText w:val="%1.%2.%3."/>
      <w:lvlJc w:val="left"/>
      <w:pPr>
        <w:ind w:left="504" w:hanging="504"/>
      </w:pPr>
      <w:rPr>
        <w:rFonts w:hint="default"/>
        <w:b w:val="0"/>
        <w:bCs/>
        <w:strike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9FC0895"/>
    <w:multiLevelType w:val="hybridMultilevel"/>
    <w:tmpl w:val="09EAA9EE"/>
    <w:lvl w:ilvl="0" w:tplc="08BC7636">
      <w:start w:val="11"/>
      <w:numFmt w:val="decimal"/>
      <w:lvlText w:val="%1."/>
      <w:lvlJc w:val="left"/>
      <w:pPr>
        <w:ind w:left="786" w:hanging="360"/>
      </w:pPr>
      <w:rPr>
        <w:rFonts w:hint="default"/>
      </w:rPr>
    </w:lvl>
    <w:lvl w:ilvl="1" w:tplc="04260019">
      <w:start w:val="1"/>
      <w:numFmt w:val="lowerLetter"/>
      <w:lvlText w:val="%2."/>
      <w:lvlJc w:val="left"/>
      <w:pPr>
        <w:ind w:left="1506" w:hanging="360"/>
      </w:pPr>
    </w:lvl>
    <w:lvl w:ilvl="2" w:tplc="0426001B">
      <w:start w:val="1"/>
      <w:numFmt w:val="lowerRoman"/>
      <w:lvlText w:val="%3."/>
      <w:lvlJc w:val="right"/>
      <w:pPr>
        <w:ind w:left="2226" w:hanging="180"/>
      </w:pPr>
    </w:lvl>
    <w:lvl w:ilvl="3" w:tplc="0426000F">
      <w:start w:val="1"/>
      <w:numFmt w:val="decimal"/>
      <w:lvlText w:val="%4."/>
      <w:lvlJc w:val="left"/>
      <w:pPr>
        <w:ind w:left="2946" w:hanging="360"/>
      </w:pPr>
    </w:lvl>
    <w:lvl w:ilvl="4" w:tplc="04260019">
      <w:start w:val="1"/>
      <w:numFmt w:val="lowerLetter"/>
      <w:lvlText w:val="%5."/>
      <w:lvlJc w:val="left"/>
      <w:pPr>
        <w:ind w:left="3666" w:hanging="360"/>
      </w:pPr>
    </w:lvl>
    <w:lvl w:ilvl="5" w:tplc="0426001B">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0" w15:restartNumberingAfterBreak="0">
    <w:nsid w:val="4B431C3A"/>
    <w:multiLevelType w:val="multilevel"/>
    <w:tmpl w:val="661A69B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51043FE7"/>
    <w:multiLevelType w:val="multilevel"/>
    <w:tmpl w:val="F1980E10"/>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3FE105B"/>
    <w:multiLevelType w:val="multilevel"/>
    <w:tmpl w:val="D0CE2CD4"/>
    <w:lvl w:ilvl="0">
      <w:start w:val="1"/>
      <w:numFmt w:val="decimal"/>
      <w:lvlText w:val="%1."/>
      <w:lvlJc w:val="left"/>
      <w:pPr>
        <w:tabs>
          <w:tab w:val="num" w:pos="340"/>
        </w:tabs>
        <w:ind w:left="340" w:hanging="340"/>
      </w:pPr>
      <w:rPr>
        <w:rFonts w:hint="default"/>
        <w:strike w:val="0"/>
        <w:sz w:val="24"/>
        <w:szCs w:val="24"/>
      </w:rPr>
    </w:lvl>
    <w:lvl w:ilvl="1">
      <w:start w:val="1"/>
      <w:numFmt w:val="decimal"/>
      <w:lvlText w:val="%1.%2."/>
      <w:lvlJc w:val="left"/>
      <w:pPr>
        <w:tabs>
          <w:tab w:val="num" w:pos="567"/>
        </w:tabs>
        <w:ind w:left="567" w:hanging="397"/>
      </w:pPr>
      <w:rPr>
        <w:rFonts w:hint="default"/>
        <w:b w:val="0"/>
        <w:strike w:val="0"/>
      </w:rPr>
    </w:lvl>
    <w:lvl w:ilvl="2">
      <w:start w:val="1"/>
      <w:numFmt w:val="decimal"/>
      <w:lvlText w:val="%1.%2.%3."/>
      <w:lvlJc w:val="left"/>
      <w:pPr>
        <w:tabs>
          <w:tab w:val="num" w:pos="851"/>
        </w:tabs>
        <w:ind w:left="851" w:hanging="284"/>
      </w:pPr>
      <w:rPr>
        <w:rFonts w:hint="default"/>
        <w:sz w:val="24"/>
        <w:szCs w:val="24"/>
      </w:rPr>
    </w:lvl>
    <w:lvl w:ilvl="3">
      <w:start w:val="1"/>
      <w:numFmt w:val="decimal"/>
      <w:lvlText w:val="%1.%2.%3.%4."/>
      <w:lvlJc w:val="left"/>
      <w:pPr>
        <w:tabs>
          <w:tab w:val="num" w:pos="1440"/>
        </w:tabs>
        <w:ind w:left="144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45D31D1"/>
    <w:multiLevelType w:val="multilevel"/>
    <w:tmpl w:val="062E931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5A73F2A"/>
    <w:multiLevelType w:val="hybridMultilevel"/>
    <w:tmpl w:val="20CEC130"/>
    <w:lvl w:ilvl="0" w:tplc="F55C6A8E">
      <w:start w:val="1"/>
      <w:numFmt w:val="decimal"/>
      <w:lvlText w:val="%1)"/>
      <w:lvlJc w:val="left"/>
      <w:pPr>
        <w:tabs>
          <w:tab w:val="num" w:pos="1800"/>
        </w:tabs>
        <w:ind w:left="1800" w:hanging="360"/>
      </w:pPr>
      <w:rPr>
        <w:rFonts w:cs="Times New Roman" w:hint="default"/>
      </w:rPr>
    </w:lvl>
    <w:lvl w:ilvl="1" w:tplc="04260019" w:tentative="1">
      <w:start w:val="1"/>
      <w:numFmt w:val="lowerLetter"/>
      <w:lvlText w:val="%2."/>
      <w:lvlJc w:val="left"/>
      <w:pPr>
        <w:tabs>
          <w:tab w:val="num" w:pos="2520"/>
        </w:tabs>
        <w:ind w:left="2520" w:hanging="360"/>
      </w:pPr>
      <w:rPr>
        <w:rFonts w:cs="Times New Roman"/>
      </w:rPr>
    </w:lvl>
    <w:lvl w:ilvl="2" w:tplc="0426001B" w:tentative="1">
      <w:start w:val="1"/>
      <w:numFmt w:val="lowerRoman"/>
      <w:lvlText w:val="%3."/>
      <w:lvlJc w:val="right"/>
      <w:pPr>
        <w:tabs>
          <w:tab w:val="num" w:pos="3240"/>
        </w:tabs>
        <w:ind w:left="3240" w:hanging="180"/>
      </w:pPr>
      <w:rPr>
        <w:rFonts w:cs="Times New Roman"/>
      </w:rPr>
    </w:lvl>
    <w:lvl w:ilvl="3" w:tplc="0426000F" w:tentative="1">
      <w:start w:val="1"/>
      <w:numFmt w:val="decimal"/>
      <w:lvlText w:val="%4."/>
      <w:lvlJc w:val="left"/>
      <w:pPr>
        <w:tabs>
          <w:tab w:val="num" w:pos="3960"/>
        </w:tabs>
        <w:ind w:left="3960" w:hanging="360"/>
      </w:pPr>
      <w:rPr>
        <w:rFonts w:cs="Times New Roman"/>
      </w:rPr>
    </w:lvl>
    <w:lvl w:ilvl="4" w:tplc="04260019" w:tentative="1">
      <w:start w:val="1"/>
      <w:numFmt w:val="lowerLetter"/>
      <w:lvlText w:val="%5."/>
      <w:lvlJc w:val="left"/>
      <w:pPr>
        <w:tabs>
          <w:tab w:val="num" w:pos="4680"/>
        </w:tabs>
        <w:ind w:left="4680" w:hanging="360"/>
      </w:pPr>
      <w:rPr>
        <w:rFonts w:cs="Times New Roman"/>
      </w:rPr>
    </w:lvl>
    <w:lvl w:ilvl="5" w:tplc="0426001B" w:tentative="1">
      <w:start w:val="1"/>
      <w:numFmt w:val="lowerRoman"/>
      <w:lvlText w:val="%6."/>
      <w:lvlJc w:val="right"/>
      <w:pPr>
        <w:tabs>
          <w:tab w:val="num" w:pos="5400"/>
        </w:tabs>
        <w:ind w:left="5400" w:hanging="180"/>
      </w:pPr>
      <w:rPr>
        <w:rFonts w:cs="Times New Roman"/>
      </w:rPr>
    </w:lvl>
    <w:lvl w:ilvl="6" w:tplc="0426000F" w:tentative="1">
      <w:start w:val="1"/>
      <w:numFmt w:val="decimal"/>
      <w:lvlText w:val="%7."/>
      <w:lvlJc w:val="left"/>
      <w:pPr>
        <w:tabs>
          <w:tab w:val="num" w:pos="6120"/>
        </w:tabs>
        <w:ind w:left="6120" w:hanging="360"/>
      </w:pPr>
      <w:rPr>
        <w:rFonts w:cs="Times New Roman"/>
      </w:rPr>
    </w:lvl>
    <w:lvl w:ilvl="7" w:tplc="04260019" w:tentative="1">
      <w:start w:val="1"/>
      <w:numFmt w:val="lowerLetter"/>
      <w:lvlText w:val="%8."/>
      <w:lvlJc w:val="left"/>
      <w:pPr>
        <w:tabs>
          <w:tab w:val="num" w:pos="6840"/>
        </w:tabs>
        <w:ind w:left="6840" w:hanging="360"/>
      </w:pPr>
      <w:rPr>
        <w:rFonts w:cs="Times New Roman"/>
      </w:rPr>
    </w:lvl>
    <w:lvl w:ilvl="8" w:tplc="0426001B" w:tentative="1">
      <w:start w:val="1"/>
      <w:numFmt w:val="lowerRoman"/>
      <w:lvlText w:val="%9."/>
      <w:lvlJc w:val="right"/>
      <w:pPr>
        <w:tabs>
          <w:tab w:val="num" w:pos="7560"/>
        </w:tabs>
        <w:ind w:left="7560" w:hanging="180"/>
      </w:pPr>
      <w:rPr>
        <w:rFonts w:cs="Times New Roman"/>
      </w:rPr>
    </w:lvl>
  </w:abstractNum>
  <w:abstractNum w:abstractNumId="15" w15:restartNumberingAfterBreak="0">
    <w:nsid w:val="60987927"/>
    <w:multiLevelType w:val="multilevel"/>
    <w:tmpl w:val="D8249FE2"/>
    <w:lvl w:ilvl="0">
      <w:start w:val="13"/>
      <w:numFmt w:val="decimal"/>
      <w:lvlText w:val="%1."/>
      <w:lvlJc w:val="left"/>
      <w:pPr>
        <w:ind w:left="480" w:hanging="480"/>
      </w:pPr>
      <w:rPr>
        <w:rFonts w:hint="default"/>
      </w:rPr>
    </w:lvl>
    <w:lvl w:ilvl="1">
      <w:start w:val="1"/>
      <w:numFmt w:val="decimal"/>
      <w:lvlText w:val="%1.%2."/>
      <w:lvlJc w:val="left"/>
      <w:pPr>
        <w:ind w:left="1266" w:hanging="48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727144895">
    <w:abstractNumId w:val="12"/>
  </w:num>
  <w:num w:numId="2" w16cid:durableId="15252469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25601405">
    <w:abstractNumId w:val="8"/>
  </w:num>
  <w:num w:numId="4" w16cid:durableId="1373843971">
    <w:abstractNumId w:val="9"/>
  </w:num>
  <w:num w:numId="5" w16cid:durableId="1865249780">
    <w:abstractNumId w:val="5"/>
  </w:num>
  <w:num w:numId="6" w16cid:durableId="74862109">
    <w:abstractNumId w:val="2"/>
  </w:num>
  <w:num w:numId="7" w16cid:durableId="1026830276">
    <w:abstractNumId w:val="15"/>
  </w:num>
  <w:num w:numId="8" w16cid:durableId="1038899254">
    <w:abstractNumId w:val="0"/>
  </w:num>
  <w:num w:numId="9" w16cid:durableId="1352491049">
    <w:abstractNumId w:val="4"/>
  </w:num>
  <w:num w:numId="10" w16cid:durableId="1498155522">
    <w:abstractNumId w:val="10"/>
  </w:num>
  <w:num w:numId="11" w16cid:durableId="1750615951">
    <w:abstractNumId w:val="7"/>
  </w:num>
  <w:num w:numId="12" w16cid:durableId="357437112">
    <w:abstractNumId w:val="6"/>
  </w:num>
  <w:num w:numId="13" w16cid:durableId="393167011">
    <w:abstractNumId w:val="3"/>
  </w:num>
  <w:num w:numId="14" w16cid:durableId="1566184435">
    <w:abstractNumId w:val="14"/>
  </w:num>
  <w:num w:numId="15" w16cid:durableId="1227451983">
    <w:abstractNumId w:val="11"/>
  </w:num>
  <w:num w:numId="16" w16cid:durableId="879635549">
    <w:abstractNumId w:val="1"/>
  </w:num>
  <w:num w:numId="17" w16cid:durableId="456216832">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501"/>
    <w:rsid w:val="000061C2"/>
    <w:rsid w:val="00006612"/>
    <w:rsid w:val="00021F49"/>
    <w:rsid w:val="0002376B"/>
    <w:rsid w:val="00024F62"/>
    <w:rsid w:val="00030ACF"/>
    <w:rsid w:val="00041794"/>
    <w:rsid w:val="00047356"/>
    <w:rsid w:val="000478A1"/>
    <w:rsid w:val="0005663A"/>
    <w:rsid w:val="00063D92"/>
    <w:rsid w:val="00064180"/>
    <w:rsid w:val="00064937"/>
    <w:rsid w:val="00070B8F"/>
    <w:rsid w:val="00073016"/>
    <w:rsid w:val="0007431C"/>
    <w:rsid w:val="000850BD"/>
    <w:rsid w:val="00093577"/>
    <w:rsid w:val="00095794"/>
    <w:rsid w:val="00096D86"/>
    <w:rsid w:val="000974CF"/>
    <w:rsid w:val="000A4111"/>
    <w:rsid w:val="000B64F2"/>
    <w:rsid w:val="000B6514"/>
    <w:rsid w:val="000B6678"/>
    <w:rsid w:val="000E1FCC"/>
    <w:rsid w:val="000E7A05"/>
    <w:rsid w:val="000F1771"/>
    <w:rsid w:val="000F2C6E"/>
    <w:rsid w:val="000F389D"/>
    <w:rsid w:val="000F483F"/>
    <w:rsid w:val="000F6B63"/>
    <w:rsid w:val="000F703F"/>
    <w:rsid w:val="00102209"/>
    <w:rsid w:val="00106595"/>
    <w:rsid w:val="00107992"/>
    <w:rsid w:val="00112856"/>
    <w:rsid w:val="001269C2"/>
    <w:rsid w:val="00133DB0"/>
    <w:rsid w:val="00135CBF"/>
    <w:rsid w:val="00141C52"/>
    <w:rsid w:val="001462E3"/>
    <w:rsid w:val="00156AA3"/>
    <w:rsid w:val="00164AE4"/>
    <w:rsid w:val="00165702"/>
    <w:rsid w:val="001807FF"/>
    <w:rsid w:val="00183B2E"/>
    <w:rsid w:val="00185184"/>
    <w:rsid w:val="00187710"/>
    <w:rsid w:val="00194E95"/>
    <w:rsid w:val="001A3EE0"/>
    <w:rsid w:val="001A6D08"/>
    <w:rsid w:val="001C1077"/>
    <w:rsid w:val="001C132A"/>
    <w:rsid w:val="001E0635"/>
    <w:rsid w:val="001E6028"/>
    <w:rsid w:val="001E7083"/>
    <w:rsid w:val="00201CAA"/>
    <w:rsid w:val="00206D6C"/>
    <w:rsid w:val="00207A10"/>
    <w:rsid w:val="002124E2"/>
    <w:rsid w:val="00216E12"/>
    <w:rsid w:val="0021710F"/>
    <w:rsid w:val="00222810"/>
    <w:rsid w:val="00222DA3"/>
    <w:rsid w:val="00224C68"/>
    <w:rsid w:val="00226092"/>
    <w:rsid w:val="002361DD"/>
    <w:rsid w:val="00236B3B"/>
    <w:rsid w:val="002420B0"/>
    <w:rsid w:val="0024479C"/>
    <w:rsid w:val="00245FAE"/>
    <w:rsid w:val="0025063C"/>
    <w:rsid w:val="00253946"/>
    <w:rsid w:val="00254E78"/>
    <w:rsid w:val="00263627"/>
    <w:rsid w:val="00265413"/>
    <w:rsid w:val="00270B5F"/>
    <w:rsid w:val="0027680A"/>
    <w:rsid w:val="00276DF9"/>
    <w:rsid w:val="00283768"/>
    <w:rsid w:val="002A1239"/>
    <w:rsid w:val="002A7F3B"/>
    <w:rsid w:val="002B263D"/>
    <w:rsid w:val="002B7349"/>
    <w:rsid w:val="002C0A76"/>
    <w:rsid w:val="002C2E5B"/>
    <w:rsid w:val="002C4F8B"/>
    <w:rsid w:val="002C61F2"/>
    <w:rsid w:val="002C71A9"/>
    <w:rsid w:val="002C78F5"/>
    <w:rsid w:val="002D07B4"/>
    <w:rsid w:val="002D1D24"/>
    <w:rsid w:val="002D44B4"/>
    <w:rsid w:val="002D5689"/>
    <w:rsid w:val="002D7280"/>
    <w:rsid w:val="002D732D"/>
    <w:rsid w:val="002E1C9D"/>
    <w:rsid w:val="002E2489"/>
    <w:rsid w:val="002F625F"/>
    <w:rsid w:val="00303B28"/>
    <w:rsid w:val="00312458"/>
    <w:rsid w:val="00312EF9"/>
    <w:rsid w:val="0031495F"/>
    <w:rsid w:val="0031658D"/>
    <w:rsid w:val="00322BDE"/>
    <w:rsid w:val="00323045"/>
    <w:rsid w:val="00326B58"/>
    <w:rsid w:val="00332BC7"/>
    <w:rsid w:val="00333AF7"/>
    <w:rsid w:val="003360A0"/>
    <w:rsid w:val="003420A6"/>
    <w:rsid w:val="00342D91"/>
    <w:rsid w:val="00343A68"/>
    <w:rsid w:val="00343BBB"/>
    <w:rsid w:val="0035142F"/>
    <w:rsid w:val="00365268"/>
    <w:rsid w:val="00377104"/>
    <w:rsid w:val="00377796"/>
    <w:rsid w:val="00382B68"/>
    <w:rsid w:val="00387735"/>
    <w:rsid w:val="00392B55"/>
    <w:rsid w:val="00392FAD"/>
    <w:rsid w:val="00393AE4"/>
    <w:rsid w:val="003A22F3"/>
    <w:rsid w:val="003C19E5"/>
    <w:rsid w:val="003C6259"/>
    <w:rsid w:val="003D0C00"/>
    <w:rsid w:val="003E75C0"/>
    <w:rsid w:val="003F30B8"/>
    <w:rsid w:val="003F7EB9"/>
    <w:rsid w:val="00401E1A"/>
    <w:rsid w:val="00405680"/>
    <w:rsid w:val="00407527"/>
    <w:rsid w:val="004275D8"/>
    <w:rsid w:val="0043377A"/>
    <w:rsid w:val="004370EE"/>
    <w:rsid w:val="00437ACA"/>
    <w:rsid w:val="0044206E"/>
    <w:rsid w:val="00442CA6"/>
    <w:rsid w:val="00442DCE"/>
    <w:rsid w:val="00452E3A"/>
    <w:rsid w:val="0046071E"/>
    <w:rsid w:val="00461588"/>
    <w:rsid w:val="004639AD"/>
    <w:rsid w:val="0046734B"/>
    <w:rsid w:val="0047042A"/>
    <w:rsid w:val="00476449"/>
    <w:rsid w:val="0047655F"/>
    <w:rsid w:val="00481D1D"/>
    <w:rsid w:val="004820D3"/>
    <w:rsid w:val="00483664"/>
    <w:rsid w:val="004931F8"/>
    <w:rsid w:val="00495083"/>
    <w:rsid w:val="004A16DE"/>
    <w:rsid w:val="004A55DF"/>
    <w:rsid w:val="004A6D0A"/>
    <w:rsid w:val="004B3DDD"/>
    <w:rsid w:val="004B5141"/>
    <w:rsid w:val="004C225E"/>
    <w:rsid w:val="004C6B4C"/>
    <w:rsid w:val="004D0A15"/>
    <w:rsid w:val="004D1606"/>
    <w:rsid w:val="004D184B"/>
    <w:rsid w:val="004D2041"/>
    <w:rsid w:val="004D7A5A"/>
    <w:rsid w:val="004E4E4C"/>
    <w:rsid w:val="004F21F0"/>
    <w:rsid w:val="004F51FC"/>
    <w:rsid w:val="00502F07"/>
    <w:rsid w:val="005058F9"/>
    <w:rsid w:val="00515A71"/>
    <w:rsid w:val="00515FFA"/>
    <w:rsid w:val="00525E85"/>
    <w:rsid w:val="005310A7"/>
    <w:rsid w:val="00541874"/>
    <w:rsid w:val="005427A2"/>
    <w:rsid w:val="005427D4"/>
    <w:rsid w:val="00542C63"/>
    <w:rsid w:val="00542E89"/>
    <w:rsid w:val="0054455A"/>
    <w:rsid w:val="00544849"/>
    <w:rsid w:val="005451C5"/>
    <w:rsid w:val="00546E52"/>
    <w:rsid w:val="005522FC"/>
    <w:rsid w:val="00555046"/>
    <w:rsid w:val="005575B4"/>
    <w:rsid w:val="005643E7"/>
    <w:rsid w:val="0057364E"/>
    <w:rsid w:val="00576B7C"/>
    <w:rsid w:val="0058098E"/>
    <w:rsid w:val="00583F7F"/>
    <w:rsid w:val="0059277D"/>
    <w:rsid w:val="005963AF"/>
    <w:rsid w:val="0059740D"/>
    <w:rsid w:val="005A6CE4"/>
    <w:rsid w:val="005B2696"/>
    <w:rsid w:val="005C45AB"/>
    <w:rsid w:val="005C69E6"/>
    <w:rsid w:val="005C7FA4"/>
    <w:rsid w:val="005D3826"/>
    <w:rsid w:val="005D425B"/>
    <w:rsid w:val="005D54AD"/>
    <w:rsid w:val="005D6110"/>
    <w:rsid w:val="005D66C7"/>
    <w:rsid w:val="005E1A5C"/>
    <w:rsid w:val="005E6C01"/>
    <w:rsid w:val="005F0D96"/>
    <w:rsid w:val="005F2294"/>
    <w:rsid w:val="005F493B"/>
    <w:rsid w:val="005F5025"/>
    <w:rsid w:val="005F7347"/>
    <w:rsid w:val="00602000"/>
    <w:rsid w:val="0060486D"/>
    <w:rsid w:val="00606D0B"/>
    <w:rsid w:val="00615CE1"/>
    <w:rsid w:val="00617B9C"/>
    <w:rsid w:val="00621749"/>
    <w:rsid w:val="00633715"/>
    <w:rsid w:val="006347EA"/>
    <w:rsid w:val="006374A1"/>
    <w:rsid w:val="00643F8C"/>
    <w:rsid w:val="00645AFA"/>
    <w:rsid w:val="006479FD"/>
    <w:rsid w:val="00650286"/>
    <w:rsid w:val="00653065"/>
    <w:rsid w:val="00662898"/>
    <w:rsid w:val="00663F1D"/>
    <w:rsid w:val="006644F1"/>
    <w:rsid w:val="0066714C"/>
    <w:rsid w:val="0067293B"/>
    <w:rsid w:val="0067396F"/>
    <w:rsid w:val="00673A5E"/>
    <w:rsid w:val="00674205"/>
    <w:rsid w:val="00675884"/>
    <w:rsid w:val="00676B78"/>
    <w:rsid w:val="00680F6C"/>
    <w:rsid w:val="00692363"/>
    <w:rsid w:val="006925E3"/>
    <w:rsid w:val="0069343E"/>
    <w:rsid w:val="006942AD"/>
    <w:rsid w:val="0069759E"/>
    <w:rsid w:val="006B0654"/>
    <w:rsid w:val="006C6226"/>
    <w:rsid w:val="006C6690"/>
    <w:rsid w:val="006D180E"/>
    <w:rsid w:val="006D5CB4"/>
    <w:rsid w:val="006E57FE"/>
    <w:rsid w:val="006F456E"/>
    <w:rsid w:val="00700FF3"/>
    <w:rsid w:val="007027F1"/>
    <w:rsid w:val="007030BB"/>
    <w:rsid w:val="0070630C"/>
    <w:rsid w:val="00714FE4"/>
    <w:rsid w:val="00720D67"/>
    <w:rsid w:val="00721029"/>
    <w:rsid w:val="007251E3"/>
    <w:rsid w:val="0072526C"/>
    <w:rsid w:val="007268F7"/>
    <w:rsid w:val="00727A61"/>
    <w:rsid w:val="007339B7"/>
    <w:rsid w:val="007406BD"/>
    <w:rsid w:val="00750480"/>
    <w:rsid w:val="007538AC"/>
    <w:rsid w:val="00754BC9"/>
    <w:rsid w:val="00757B99"/>
    <w:rsid w:val="00757E12"/>
    <w:rsid w:val="0076044B"/>
    <w:rsid w:val="0076213A"/>
    <w:rsid w:val="00762BC5"/>
    <w:rsid w:val="00762E55"/>
    <w:rsid w:val="00764F4E"/>
    <w:rsid w:val="007760C9"/>
    <w:rsid w:val="00782EE1"/>
    <w:rsid w:val="00786D4E"/>
    <w:rsid w:val="00787005"/>
    <w:rsid w:val="00793478"/>
    <w:rsid w:val="00794814"/>
    <w:rsid w:val="0079508E"/>
    <w:rsid w:val="007A0D76"/>
    <w:rsid w:val="007C04B7"/>
    <w:rsid w:val="007C1593"/>
    <w:rsid w:val="007C53C1"/>
    <w:rsid w:val="007D22B5"/>
    <w:rsid w:val="007E000D"/>
    <w:rsid w:val="007E28FF"/>
    <w:rsid w:val="007E40DC"/>
    <w:rsid w:val="007E45B2"/>
    <w:rsid w:val="007F0B70"/>
    <w:rsid w:val="007F15C0"/>
    <w:rsid w:val="007F7593"/>
    <w:rsid w:val="00817A2C"/>
    <w:rsid w:val="00830063"/>
    <w:rsid w:val="00833F5F"/>
    <w:rsid w:val="008350F3"/>
    <w:rsid w:val="008415D1"/>
    <w:rsid w:val="00842432"/>
    <w:rsid w:val="008427AC"/>
    <w:rsid w:val="00842FB6"/>
    <w:rsid w:val="008477A2"/>
    <w:rsid w:val="00847F81"/>
    <w:rsid w:val="00850841"/>
    <w:rsid w:val="00862792"/>
    <w:rsid w:val="0086359D"/>
    <w:rsid w:val="00876BA0"/>
    <w:rsid w:val="008856AC"/>
    <w:rsid w:val="00886F68"/>
    <w:rsid w:val="008878C9"/>
    <w:rsid w:val="00896D0E"/>
    <w:rsid w:val="008971B7"/>
    <w:rsid w:val="00897E98"/>
    <w:rsid w:val="008A081A"/>
    <w:rsid w:val="008A4DE7"/>
    <w:rsid w:val="008B267F"/>
    <w:rsid w:val="008B7FAB"/>
    <w:rsid w:val="008C0AA4"/>
    <w:rsid w:val="008C4530"/>
    <w:rsid w:val="008C5BE2"/>
    <w:rsid w:val="008C5FCE"/>
    <w:rsid w:val="008D1957"/>
    <w:rsid w:val="008D5392"/>
    <w:rsid w:val="008E0A01"/>
    <w:rsid w:val="0090161E"/>
    <w:rsid w:val="00906B85"/>
    <w:rsid w:val="0091681E"/>
    <w:rsid w:val="00917862"/>
    <w:rsid w:val="009309C6"/>
    <w:rsid w:val="009363C5"/>
    <w:rsid w:val="00941C0A"/>
    <w:rsid w:val="00947FDA"/>
    <w:rsid w:val="009575E2"/>
    <w:rsid w:val="009577C0"/>
    <w:rsid w:val="00974C5F"/>
    <w:rsid w:val="00976034"/>
    <w:rsid w:val="00986298"/>
    <w:rsid w:val="00997D95"/>
    <w:rsid w:val="009B14FB"/>
    <w:rsid w:val="009B51B8"/>
    <w:rsid w:val="009B5E99"/>
    <w:rsid w:val="009C3D17"/>
    <w:rsid w:val="009C79AE"/>
    <w:rsid w:val="009E4860"/>
    <w:rsid w:val="009F23A6"/>
    <w:rsid w:val="009F57FD"/>
    <w:rsid w:val="00A010AF"/>
    <w:rsid w:val="00A07242"/>
    <w:rsid w:val="00A10AB0"/>
    <w:rsid w:val="00A1167A"/>
    <w:rsid w:val="00A1169A"/>
    <w:rsid w:val="00A11D04"/>
    <w:rsid w:val="00A1268F"/>
    <w:rsid w:val="00A25508"/>
    <w:rsid w:val="00A25DA7"/>
    <w:rsid w:val="00A32657"/>
    <w:rsid w:val="00A34519"/>
    <w:rsid w:val="00A35A9E"/>
    <w:rsid w:val="00A550D0"/>
    <w:rsid w:val="00A55323"/>
    <w:rsid w:val="00A62DB9"/>
    <w:rsid w:val="00A662CC"/>
    <w:rsid w:val="00A7197D"/>
    <w:rsid w:val="00A738CA"/>
    <w:rsid w:val="00A743B7"/>
    <w:rsid w:val="00A75C33"/>
    <w:rsid w:val="00A77421"/>
    <w:rsid w:val="00A820C8"/>
    <w:rsid w:val="00A860F1"/>
    <w:rsid w:val="00A92339"/>
    <w:rsid w:val="00A93CBB"/>
    <w:rsid w:val="00A95358"/>
    <w:rsid w:val="00AA0673"/>
    <w:rsid w:val="00AB1350"/>
    <w:rsid w:val="00AB7771"/>
    <w:rsid w:val="00AC050A"/>
    <w:rsid w:val="00AC115E"/>
    <w:rsid w:val="00AC5478"/>
    <w:rsid w:val="00AC6EC9"/>
    <w:rsid w:val="00AC765C"/>
    <w:rsid w:val="00AD2596"/>
    <w:rsid w:val="00AD4042"/>
    <w:rsid w:val="00AD5ED8"/>
    <w:rsid w:val="00AE1B04"/>
    <w:rsid w:val="00AF6502"/>
    <w:rsid w:val="00B0063E"/>
    <w:rsid w:val="00B00F47"/>
    <w:rsid w:val="00B026C1"/>
    <w:rsid w:val="00B03894"/>
    <w:rsid w:val="00B04C31"/>
    <w:rsid w:val="00B075B1"/>
    <w:rsid w:val="00B07B7E"/>
    <w:rsid w:val="00B127A9"/>
    <w:rsid w:val="00B12935"/>
    <w:rsid w:val="00B36648"/>
    <w:rsid w:val="00B374C0"/>
    <w:rsid w:val="00B422CA"/>
    <w:rsid w:val="00B56BB3"/>
    <w:rsid w:val="00B575EA"/>
    <w:rsid w:val="00B62C82"/>
    <w:rsid w:val="00B720B8"/>
    <w:rsid w:val="00B723C4"/>
    <w:rsid w:val="00B758B5"/>
    <w:rsid w:val="00B771AE"/>
    <w:rsid w:val="00B77644"/>
    <w:rsid w:val="00B80015"/>
    <w:rsid w:val="00B847DA"/>
    <w:rsid w:val="00B86084"/>
    <w:rsid w:val="00B872AD"/>
    <w:rsid w:val="00B87524"/>
    <w:rsid w:val="00B9587A"/>
    <w:rsid w:val="00BA4353"/>
    <w:rsid w:val="00BA475E"/>
    <w:rsid w:val="00BC2D5A"/>
    <w:rsid w:val="00BC3A5E"/>
    <w:rsid w:val="00BC3E0E"/>
    <w:rsid w:val="00BC5DD2"/>
    <w:rsid w:val="00BC74C5"/>
    <w:rsid w:val="00BD1FA0"/>
    <w:rsid w:val="00BD6724"/>
    <w:rsid w:val="00BE3780"/>
    <w:rsid w:val="00BE4F4D"/>
    <w:rsid w:val="00BE7EBA"/>
    <w:rsid w:val="00BF4E58"/>
    <w:rsid w:val="00C005CC"/>
    <w:rsid w:val="00C05C2E"/>
    <w:rsid w:val="00C062EF"/>
    <w:rsid w:val="00C073E4"/>
    <w:rsid w:val="00C07770"/>
    <w:rsid w:val="00C1268A"/>
    <w:rsid w:val="00C223B2"/>
    <w:rsid w:val="00C30983"/>
    <w:rsid w:val="00C321E1"/>
    <w:rsid w:val="00C32694"/>
    <w:rsid w:val="00C334BD"/>
    <w:rsid w:val="00C339E7"/>
    <w:rsid w:val="00C34B98"/>
    <w:rsid w:val="00C42E7D"/>
    <w:rsid w:val="00C50CFD"/>
    <w:rsid w:val="00C7018A"/>
    <w:rsid w:val="00C724D8"/>
    <w:rsid w:val="00C73053"/>
    <w:rsid w:val="00C81A3D"/>
    <w:rsid w:val="00C825FC"/>
    <w:rsid w:val="00C83A08"/>
    <w:rsid w:val="00C86163"/>
    <w:rsid w:val="00C9719F"/>
    <w:rsid w:val="00CA161B"/>
    <w:rsid w:val="00CA292A"/>
    <w:rsid w:val="00CB499F"/>
    <w:rsid w:val="00CB6FAB"/>
    <w:rsid w:val="00CC3206"/>
    <w:rsid w:val="00CC4E8F"/>
    <w:rsid w:val="00CD01A0"/>
    <w:rsid w:val="00CD7BE0"/>
    <w:rsid w:val="00CE1C44"/>
    <w:rsid w:val="00CE1E74"/>
    <w:rsid w:val="00CE3615"/>
    <w:rsid w:val="00CE59C6"/>
    <w:rsid w:val="00CE79EC"/>
    <w:rsid w:val="00CF0150"/>
    <w:rsid w:val="00CF59FF"/>
    <w:rsid w:val="00D0083B"/>
    <w:rsid w:val="00D044D1"/>
    <w:rsid w:val="00D067A9"/>
    <w:rsid w:val="00D10250"/>
    <w:rsid w:val="00D13A21"/>
    <w:rsid w:val="00D15240"/>
    <w:rsid w:val="00D200BF"/>
    <w:rsid w:val="00D23C38"/>
    <w:rsid w:val="00D24619"/>
    <w:rsid w:val="00D33BE3"/>
    <w:rsid w:val="00D443A5"/>
    <w:rsid w:val="00D51185"/>
    <w:rsid w:val="00D540E1"/>
    <w:rsid w:val="00D54C34"/>
    <w:rsid w:val="00D60204"/>
    <w:rsid w:val="00D604FE"/>
    <w:rsid w:val="00D6231A"/>
    <w:rsid w:val="00D62CB9"/>
    <w:rsid w:val="00D661D6"/>
    <w:rsid w:val="00D67036"/>
    <w:rsid w:val="00D80A42"/>
    <w:rsid w:val="00D81B1D"/>
    <w:rsid w:val="00D91E54"/>
    <w:rsid w:val="00D93259"/>
    <w:rsid w:val="00DA03CB"/>
    <w:rsid w:val="00DA4D48"/>
    <w:rsid w:val="00DA5D07"/>
    <w:rsid w:val="00DA7DAC"/>
    <w:rsid w:val="00DC17F0"/>
    <w:rsid w:val="00DD4012"/>
    <w:rsid w:val="00DF0BA9"/>
    <w:rsid w:val="00DF6917"/>
    <w:rsid w:val="00DF7789"/>
    <w:rsid w:val="00E044C1"/>
    <w:rsid w:val="00E04561"/>
    <w:rsid w:val="00E06ADB"/>
    <w:rsid w:val="00E147D1"/>
    <w:rsid w:val="00E14F1C"/>
    <w:rsid w:val="00E15B57"/>
    <w:rsid w:val="00E16618"/>
    <w:rsid w:val="00E34889"/>
    <w:rsid w:val="00E4210F"/>
    <w:rsid w:val="00E4562E"/>
    <w:rsid w:val="00E459CE"/>
    <w:rsid w:val="00E5681B"/>
    <w:rsid w:val="00E63E26"/>
    <w:rsid w:val="00E70CDC"/>
    <w:rsid w:val="00E825B7"/>
    <w:rsid w:val="00E83E1F"/>
    <w:rsid w:val="00E903CD"/>
    <w:rsid w:val="00E9357B"/>
    <w:rsid w:val="00E95957"/>
    <w:rsid w:val="00EA4855"/>
    <w:rsid w:val="00EA5822"/>
    <w:rsid w:val="00EA5EA3"/>
    <w:rsid w:val="00EB01ED"/>
    <w:rsid w:val="00EB4635"/>
    <w:rsid w:val="00EB4A04"/>
    <w:rsid w:val="00EB54A8"/>
    <w:rsid w:val="00EB743F"/>
    <w:rsid w:val="00ED2108"/>
    <w:rsid w:val="00ED4D77"/>
    <w:rsid w:val="00EE0DE8"/>
    <w:rsid w:val="00EF26AD"/>
    <w:rsid w:val="00EF3501"/>
    <w:rsid w:val="00EF5AFE"/>
    <w:rsid w:val="00EF65D4"/>
    <w:rsid w:val="00F01EA9"/>
    <w:rsid w:val="00F0252B"/>
    <w:rsid w:val="00F02E78"/>
    <w:rsid w:val="00F0563E"/>
    <w:rsid w:val="00F071F9"/>
    <w:rsid w:val="00F20AEE"/>
    <w:rsid w:val="00F21AA6"/>
    <w:rsid w:val="00F27C77"/>
    <w:rsid w:val="00F37E5F"/>
    <w:rsid w:val="00F41F9D"/>
    <w:rsid w:val="00F44335"/>
    <w:rsid w:val="00F44932"/>
    <w:rsid w:val="00F5121B"/>
    <w:rsid w:val="00F560F0"/>
    <w:rsid w:val="00F66393"/>
    <w:rsid w:val="00F66991"/>
    <w:rsid w:val="00F67C1F"/>
    <w:rsid w:val="00F74D77"/>
    <w:rsid w:val="00F76C19"/>
    <w:rsid w:val="00F839D2"/>
    <w:rsid w:val="00F84988"/>
    <w:rsid w:val="00F85153"/>
    <w:rsid w:val="00F85B9D"/>
    <w:rsid w:val="00F86F6C"/>
    <w:rsid w:val="00F9163B"/>
    <w:rsid w:val="00F9180B"/>
    <w:rsid w:val="00F94B99"/>
    <w:rsid w:val="00FA2004"/>
    <w:rsid w:val="00FA2AE3"/>
    <w:rsid w:val="00FA2BA9"/>
    <w:rsid w:val="00FA38C0"/>
    <w:rsid w:val="00FA40C6"/>
    <w:rsid w:val="00FA6C38"/>
    <w:rsid w:val="00FB1763"/>
    <w:rsid w:val="00FC56FF"/>
    <w:rsid w:val="00FD153F"/>
    <w:rsid w:val="00FD4053"/>
    <w:rsid w:val="00FD54BB"/>
    <w:rsid w:val="00FD5544"/>
    <w:rsid w:val="00FE45A4"/>
    <w:rsid w:val="00FE6870"/>
    <w:rsid w:val="00FE7884"/>
    <w:rsid w:val="00FF27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A1F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F3501"/>
    <w:pPr>
      <w:tabs>
        <w:tab w:val="center" w:pos="4153"/>
        <w:tab w:val="right" w:pos="8306"/>
      </w:tabs>
      <w:spacing w:after="0" w:line="240" w:lineRule="auto"/>
    </w:pPr>
  </w:style>
  <w:style w:type="character" w:customStyle="1" w:styleId="a4">
    <w:name w:val="Нижний колонтитул Знак"/>
    <w:basedOn w:val="a0"/>
    <w:link w:val="a3"/>
    <w:uiPriority w:val="99"/>
    <w:rsid w:val="00EF3501"/>
  </w:style>
  <w:style w:type="paragraph" w:styleId="a5">
    <w:name w:val="Balloon Text"/>
    <w:basedOn w:val="a"/>
    <w:link w:val="a6"/>
    <w:uiPriority w:val="99"/>
    <w:semiHidden/>
    <w:unhideWhenUsed/>
    <w:rsid w:val="00392B5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92B55"/>
    <w:rPr>
      <w:rFonts w:ascii="Segoe UI" w:hAnsi="Segoe UI" w:cs="Segoe UI"/>
      <w:sz w:val="18"/>
      <w:szCs w:val="18"/>
    </w:rPr>
  </w:style>
  <w:style w:type="character" w:styleId="a7">
    <w:name w:val="Hyperlink"/>
    <w:basedOn w:val="a0"/>
    <w:uiPriority w:val="99"/>
    <w:unhideWhenUsed/>
    <w:rsid w:val="0002376B"/>
    <w:rPr>
      <w:color w:val="0563C1" w:themeColor="hyperlink"/>
      <w:u w:val="single"/>
    </w:rPr>
  </w:style>
  <w:style w:type="paragraph" w:styleId="a8">
    <w:name w:val="List Paragraph"/>
    <w:basedOn w:val="a"/>
    <w:uiPriority w:val="34"/>
    <w:qFormat/>
    <w:rsid w:val="0076213A"/>
    <w:pPr>
      <w:ind w:left="720"/>
      <w:contextualSpacing/>
    </w:pPr>
  </w:style>
  <w:style w:type="character" w:styleId="a9">
    <w:name w:val="annotation reference"/>
    <w:basedOn w:val="a0"/>
    <w:uiPriority w:val="99"/>
    <w:semiHidden/>
    <w:unhideWhenUsed/>
    <w:rsid w:val="00762E55"/>
    <w:rPr>
      <w:sz w:val="16"/>
      <w:szCs w:val="16"/>
    </w:rPr>
  </w:style>
  <w:style w:type="paragraph" w:styleId="aa">
    <w:name w:val="annotation text"/>
    <w:basedOn w:val="a"/>
    <w:link w:val="ab"/>
    <w:uiPriority w:val="99"/>
    <w:semiHidden/>
    <w:unhideWhenUsed/>
    <w:rsid w:val="00762E55"/>
    <w:pPr>
      <w:spacing w:line="240" w:lineRule="auto"/>
    </w:pPr>
    <w:rPr>
      <w:sz w:val="20"/>
      <w:szCs w:val="20"/>
    </w:rPr>
  </w:style>
  <w:style w:type="character" w:customStyle="1" w:styleId="ab">
    <w:name w:val="Текст примечания Знак"/>
    <w:basedOn w:val="a0"/>
    <w:link w:val="aa"/>
    <w:uiPriority w:val="99"/>
    <w:semiHidden/>
    <w:rsid w:val="00762E55"/>
    <w:rPr>
      <w:sz w:val="20"/>
      <w:szCs w:val="20"/>
    </w:rPr>
  </w:style>
  <w:style w:type="paragraph" w:styleId="ac">
    <w:name w:val="annotation subject"/>
    <w:basedOn w:val="aa"/>
    <w:next w:val="aa"/>
    <w:link w:val="ad"/>
    <w:uiPriority w:val="99"/>
    <w:semiHidden/>
    <w:unhideWhenUsed/>
    <w:rsid w:val="00762E55"/>
    <w:rPr>
      <w:b/>
      <w:bCs/>
    </w:rPr>
  </w:style>
  <w:style w:type="character" w:customStyle="1" w:styleId="ad">
    <w:name w:val="Тема примечания Знак"/>
    <w:basedOn w:val="ab"/>
    <w:link w:val="ac"/>
    <w:uiPriority w:val="99"/>
    <w:semiHidden/>
    <w:rsid w:val="00762E55"/>
    <w:rPr>
      <w:b/>
      <w:bCs/>
      <w:sz w:val="20"/>
      <w:szCs w:val="20"/>
    </w:rPr>
  </w:style>
  <w:style w:type="paragraph" w:styleId="ae">
    <w:name w:val="Revision"/>
    <w:hidden/>
    <w:uiPriority w:val="99"/>
    <w:semiHidden/>
    <w:rsid w:val="00DA7DAC"/>
    <w:pPr>
      <w:spacing w:after="0" w:line="240" w:lineRule="auto"/>
    </w:pPr>
  </w:style>
  <w:style w:type="paragraph" w:styleId="af">
    <w:name w:val="header"/>
    <w:basedOn w:val="a"/>
    <w:link w:val="af0"/>
    <w:uiPriority w:val="99"/>
    <w:unhideWhenUsed/>
    <w:rsid w:val="00757E12"/>
    <w:pPr>
      <w:tabs>
        <w:tab w:val="center" w:pos="4680"/>
        <w:tab w:val="right" w:pos="9360"/>
      </w:tabs>
      <w:spacing w:after="0" w:line="240" w:lineRule="auto"/>
    </w:pPr>
  </w:style>
  <w:style w:type="character" w:customStyle="1" w:styleId="af0">
    <w:name w:val="Верхний колонтитул Знак"/>
    <w:basedOn w:val="a0"/>
    <w:link w:val="af"/>
    <w:uiPriority w:val="99"/>
    <w:rsid w:val="00757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937782">
      <w:bodyDiv w:val="1"/>
      <w:marLeft w:val="0"/>
      <w:marRight w:val="0"/>
      <w:marTop w:val="0"/>
      <w:marBottom w:val="0"/>
      <w:divBdr>
        <w:top w:val="none" w:sz="0" w:space="0" w:color="auto"/>
        <w:left w:val="none" w:sz="0" w:space="0" w:color="auto"/>
        <w:bottom w:val="none" w:sz="0" w:space="0" w:color="auto"/>
        <w:right w:val="none" w:sz="0" w:space="0" w:color="auto"/>
      </w:divBdr>
      <w:divsChild>
        <w:div w:id="1673987727">
          <w:marLeft w:val="101"/>
          <w:marRight w:val="101"/>
          <w:marTop w:val="0"/>
          <w:marBottom w:val="0"/>
          <w:divBdr>
            <w:top w:val="none" w:sz="0" w:space="0" w:color="auto"/>
            <w:left w:val="none" w:sz="0" w:space="0" w:color="auto"/>
            <w:bottom w:val="none" w:sz="0" w:space="0" w:color="auto"/>
            <w:right w:val="none" w:sz="0" w:space="0" w:color="auto"/>
          </w:divBdr>
        </w:div>
        <w:div w:id="846093282">
          <w:marLeft w:val="101"/>
          <w:marRight w:val="101"/>
          <w:marTop w:val="0"/>
          <w:marBottom w:val="0"/>
          <w:divBdr>
            <w:top w:val="none" w:sz="0" w:space="0" w:color="auto"/>
            <w:left w:val="none" w:sz="0" w:space="0" w:color="auto"/>
            <w:bottom w:val="none" w:sz="0" w:space="0" w:color="auto"/>
            <w:right w:val="none" w:sz="0" w:space="0" w:color="auto"/>
          </w:divBdr>
        </w:div>
      </w:divsChild>
    </w:div>
    <w:div w:id="95249700">
      <w:bodyDiv w:val="1"/>
      <w:marLeft w:val="0"/>
      <w:marRight w:val="0"/>
      <w:marTop w:val="0"/>
      <w:marBottom w:val="0"/>
      <w:divBdr>
        <w:top w:val="none" w:sz="0" w:space="0" w:color="auto"/>
        <w:left w:val="none" w:sz="0" w:space="0" w:color="auto"/>
        <w:bottom w:val="none" w:sz="0" w:space="0" w:color="auto"/>
        <w:right w:val="none" w:sz="0" w:space="0" w:color="auto"/>
      </w:divBdr>
    </w:div>
    <w:div w:id="124079837">
      <w:bodyDiv w:val="1"/>
      <w:marLeft w:val="0"/>
      <w:marRight w:val="0"/>
      <w:marTop w:val="0"/>
      <w:marBottom w:val="0"/>
      <w:divBdr>
        <w:top w:val="none" w:sz="0" w:space="0" w:color="auto"/>
        <w:left w:val="none" w:sz="0" w:space="0" w:color="auto"/>
        <w:bottom w:val="none" w:sz="0" w:space="0" w:color="auto"/>
        <w:right w:val="none" w:sz="0" w:space="0" w:color="auto"/>
      </w:divBdr>
    </w:div>
    <w:div w:id="402265930">
      <w:bodyDiv w:val="1"/>
      <w:marLeft w:val="0"/>
      <w:marRight w:val="0"/>
      <w:marTop w:val="0"/>
      <w:marBottom w:val="0"/>
      <w:divBdr>
        <w:top w:val="none" w:sz="0" w:space="0" w:color="auto"/>
        <w:left w:val="none" w:sz="0" w:space="0" w:color="auto"/>
        <w:bottom w:val="none" w:sz="0" w:space="0" w:color="auto"/>
        <w:right w:val="none" w:sz="0" w:space="0" w:color="auto"/>
      </w:divBdr>
    </w:div>
    <w:div w:id="795948160">
      <w:bodyDiv w:val="1"/>
      <w:marLeft w:val="0"/>
      <w:marRight w:val="0"/>
      <w:marTop w:val="0"/>
      <w:marBottom w:val="0"/>
      <w:divBdr>
        <w:top w:val="none" w:sz="0" w:space="0" w:color="auto"/>
        <w:left w:val="none" w:sz="0" w:space="0" w:color="auto"/>
        <w:bottom w:val="none" w:sz="0" w:space="0" w:color="auto"/>
        <w:right w:val="none" w:sz="0" w:space="0" w:color="auto"/>
      </w:divBdr>
    </w:div>
    <w:div w:id="1267885736">
      <w:bodyDiv w:val="1"/>
      <w:marLeft w:val="0"/>
      <w:marRight w:val="0"/>
      <w:marTop w:val="0"/>
      <w:marBottom w:val="0"/>
      <w:divBdr>
        <w:top w:val="none" w:sz="0" w:space="0" w:color="auto"/>
        <w:left w:val="none" w:sz="0" w:space="0" w:color="auto"/>
        <w:bottom w:val="none" w:sz="0" w:space="0" w:color="auto"/>
        <w:right w:val="none" w:sz="0" w:space="0" w:color="auto"/>
      </w:divBdr>
    </w:div>
    <w:div w:id="1314018160">
      <w:bodyDiv w:val="1"/>
      <w:marLeft w:val="0"/>
      <w:marRight w:val="0"/>
      <w:marTop w:val="0"/>
      <w:marBottom w:val="0"/>
      <w:divBdr>
        <w:top w:val="none" w:sz="0" w:space="0" w:color="auto"/>
        <w:left w:val="none" w:sz="0" w:space="0" w:color="auto"/>
        <w:bottom w:val="none" w:sz="0" w:space="0" w:color="auto"/>
        <w:right w:val="none" w:sz="0" w:space="0" w:color="auto"/>
      </w:divBdr>
    </w:div>
    <w:div w:id="1575823109">
      <w:bodyDiv w:val="1"/>
      <w:marLeft w:val="0"/>
      <w:marRight w:val="0"/>
      <w:marTop w:val="0"/>
      <w:marBottom w:val="0"/>
      <w:divBdr>
        <w:top w:val="none" w:sz="0" w:space="0" w:color="auto"/>
        <w:left w:val="none" w:sz="0" w:space="0" w:color="auto"/>
        <w:bottom w:val="none" w:sz="0" w:space="0" w:color="auto"/>
        <w:right w:val="none" w:sz="0" w:space="0" w:color="auto"/>
      </w:divBdr>
    </w:div>
    <w:div w:id="1581597350">
      <w:bodyDiv w:val="1"/>
      <w:marLeft w:val="0"/>
      <w:marRight w:val="0"/>
      <w:marTop w:val="0"/>
      <w:marBottom w:val="0"/>
      <w:divBdr>
        <w:top w:val="none" w:sz="0" w:space="0" w:color="auto"/>
        <w:left w:val="none" w:sz="0" w:space="0" w:color="auto"/>
        <w:bottom w:val="none" w:sz="0" w:space="0" w:color="auto"/>
        <w:right w:val="none" w:sz="0" w:space="0" w:color="auto"/>
      </w:divBdr>
    </w:div>
    <w:div w:id="1645044936">
      <w:bodyDiv w:val="1"/>
      <w:marLeft w:val="0"/>
      <w:marRight w:val="0"/>
      <w:marTop w:val="0"/>
      <w:marBottom w:val="0"/>
      <w:divBdr>
        <w:top w:val="none" w:sz="0" w:space="0" w:color="auto"/>
        <w:left w:val="none" w:sz="0" w:space="0" w:color="auto"/>
        <w:bottom w:val="none" w:sz="0" w:space="0" w:color="auto"/>
        <w:right w:val="none" w:sz="0" w:space="0" w:color="auto"/>
      </w:divBdr>
    </w:div>
    <w:div w:id="1699695851">
      <w:bodyDiv w:val="1"/>
      <w:marLeft w:val="0"/>
      <w:marRight w:val="0"/>
      <w:marTop w:val="0"/>
      <w:marBottom w:val="0"/>
      <w:divBdr>
        <w:top w:val="none" w:sz="0" w:space="0" w:color="auto"/>
        <w:left w:val="none" w:sz="0" w:space="0" w:color="auto"/>
        <w:bottom w:val="none" w:sz="0" w:space="0" w:color="auto"/>
        <w:right w:val="none" w:sz="0" w:space="0" w:color="auto"/>
      </w:divBdr>
    </w:div>
    <w:div w:id="1757479726">
      <w:bodyDiv w:val="1"/>
      <w:marLeft w:val="0"/>
      <w:marRight w:val="0"/>
      <w:marTop w:val="0"/>
      <w:marBottom w:val="0"/>
      <w:divBdr>
        <w:top w:val="none" w:sz="0" w:space="0" w:color="auto"/>
        <w:left w:val="none" w:sz="0" w:space="0" w:color="auto"/>
        <w:bottom w:val="none" w:sz="0" w:space="0" w:color="auto"/>
        <w:right w:val="none" w:sz="0" w:space="0" w:color="auto"/>
      </w:divBdr>
    </w:div>
    <w:div w:id="189110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66F52-C112-40F5-8423-DD9DC0727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4380</Words>
  <Characters>24966</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2026-09-11T12:01:00Z</dcterms:created>
  <dcterms:modified xsi:type="dcterms:W3CDTF">2026-09-15T06:25:00Z</dcterms:modified>
  <cp:contentStatus/>
</cp:coreProperties>
</file>